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AFAF" w14:textId="77777777" w:rsidR="000D7DF8" w:rsidRDefault="00AA0C79">
      <w:pPr>
        <w:jc w:val="left"/>
        <w:rPr>
          <w:b/>
          <w:color w:val="365F91"/>
          <w:sz w:val="32"/>
        </w:rPr>
      </w:pPr>
      <w:r>
        <w:rPr>
          <w:noProof/>
        </w:rPr>
        <w:drawing>
          <wp:anchor distT="0" distB="0" distL="114300" distR="114300" simplePos="0" relativeHeight="251659264" behindDoc="0" locked="0" layoutInCell="1" allowOverlap="1" wp14:anchorId="48BED8CD" wp14:editId="5C90024C">
            <wp:simplePos x="0" y="0"/>
            <wp:positionH relativeFrom="column">
              <wp:posOffset>0</wp:posOffset>
            </wp:positionH>
            <wp:positionV relativeFrom="paragraph">
              <wp:posOffset>15240</wp:posOffset>
            </wp:positionV>
            <wp:extent cx="5267325" cy="2063115"/>
            <wp:effectExtent l="0" t="0" r="9525" b="1333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267325" cy="2063115"/>
                    </a:xfrm>
                    <a:prstGeom prst="rect">
                      <a:avLst/>
                    </a:prstGeom>
                    <a:noFill/>
                    <a:ln>
                      <a:noFill/>
                    </a:ln>
                  </pic:spPr>
                </pic:pic>
              </a:graphicData>
            </a:graphic>
          </wp:anchor>
        </w:drawing>
      </w:r>
    </w:p>
    <w:p w14:paraId="0615C2D1" w14:textId="747DF506" w:rsidR="000D7DF8" w:rsidRDefault="00135ABD" w:rsidP="00135ABD">
      <w:pPr>
        <w:jc w:val="center"/>
        <w:rPr>
          <w:rFonts w:ascii="Arial" w:eastAsia="微软雅黑" w:hAnsi="Arial" w:cs="Arial"/>
          <w:b/>
          <w:color w:val="365F91"/>
          <w:sz w:val="36"/>
        </w:rPr>
      </w:pPr>
      <w:r>
        <w:rPr>
          <w:rFonts w:ascii="Arial" w:eastAsia="微软雅黑" w:hAnsi="微软雅黑" w:cs="Arial" w:hint="eastAsia"/>
          <w:b/>
          <w:color w:val="365F91"/>
          <w:sz w:val="36"/>
        </w:rPr>
        <w:t>2</w:t>
      </w:r>
      <w:r>
        <w:rPr>
          <w:rFonts w:ascii="Arial" w:eastAsia="微软雅黑" w:hAnsi="微软雅黑" w:cs="Arial"/>
          <w:b/>
          <w:color w:val="365F91"/>
          <w:sz w:val="36"/>
        </w:rPr>
        <w:t>02</w:t>
      </w:r>
      <w:r w:rsidR="0085795C">
        <w:rPr>
          <w:rFonts w:ascii="Arial" w:eastAsia="微软雅黑" w:hAnsi="微软雅黑" w:cs="Arial" w:hint="eastAsia"/>
          <w:b/>
          <w:color w:val="365F91"/>
          <w:sz w:val="36"/>
        </w:rPr>
        <w:t>5</w:t>
      </w:r>
      <w:r>
        <w:rPr>
          <w:rFonts w:ascii="Arial" w:eastAsia="微软雅黑" w:hAnsi="微软雅黑" w:cs="Arial" w:hint="eastAsia"/>
          <w:b/>
          <w:color w:val="365F91"/>
          <w:sz w:val="36"/>
        </w:rPr>
        <w:t>年分子植科学国际会议</w:t>
      </w:r>
    </w:p>
    <w:p w14:paraId="0BDF7152" w14:textId="77777777" w:rsidR="000D7DF8" w:rsidRDefault="000D7DF8">
      <w:pPr>
        <w:jc w:val="center"/>
        <w:rPr>
          <w:rFonts w:ascii="Arial" w:eastAsia="微软雅黑" w:hAnsi="Arial" w:cs="Arial"/>
          <w:b/>
          <w:color w:val="365F91"/>
          <w:sz w:val="32"/>
        </w:rPr>
      </w:pPr>
    </w:p>
    <w:p w14:paraId="160AFC68" w14:textId="77777777" w:rsidR="000D7DF8" w:rsidRDefault="00AA0C79">
      <w:pPr>
        <w:jc w:val="center"/>
        <w:rPr>
          <w:rFonts w:ascii="Arial" w:eastAsia="微软雅黑" w:hAnsi="Arial" w:cs="Arial"/>
          <w:b/>
          <w:color w:val="365F91"/>
          <w:sz w:val="72"/>
        </w:rPr>
      </w:pPr>
      <w:r>
        <w:rPr>
          <w:rFonts w:ascii="Arial" w:eastAsia="微软雅黑" w:hAnsi="微软雅黑" w:cs="Arial" w:hint="eastAsia"/>
          <w:b/>
          <w:color w:val="365F91"/>
          <w:sz w:val="72"/>
        </w:rPr>
        <w:t>招商指南</w:t>
      </w:r>
    </w:p>
    <w:p w14:paraId="3E81DC4D" w14:textId="77777777" w:rsidR="000D7DF8" w:rsidRDefault="000D7DF8">
      <w:pPr>
        <w:jc w:val="center"/>
        <w:rPr>
          <w:b/>
          <w:color w:val="365F91"/>
          <w:sz w:val="32"/>
        </w:rPr>
      </w:pPr>
    </w:p>
    <w:p w14:paraId="16ED4A7F" w14:textId="77777777" w:rsidR="000D7DF8" w:rsidRDefault="000D7DF8">
      <w:pPr>
        <w:jc w:val="center"/>
        <w:rPr>
          <w:b/>
          <w:color w:val="365F91"/>
          <w:sz w:val="32"/>
        </w:rPr>
      </w:pPr>
    </w:p>
    <w:p w14:paraId="284F996B" w14:textId="77777777" w:rsidR="000D7DF8" w:rsidRDefault="000D7DF8">
      <w:pPr>
        <w:jc w:val="center"/>
        <w:rPr>
          <w:b/>
          <w:color w:val="365F91"/>
          <w:sz w:val="32"/>
        </w:rPr>
      </w:pPr>
    </w:p>
    <w:p w14:paraId="10BD68F4" w14:textId="77777777" w:rsidR="000D7DF8" w:rsidRDefault="000D7DF8">
      <w:pPr>
        <w:jc w:val="center"/>
        <w:rPr>
          <w:b/>
          <w:color w:val="365F91"/>
          <w:sz w:val="32"/>
        </w:rPr>
      </w:pPr>
    </w:p>
    <w:p w14:paraId="4D700C44" w14:textId="56D718F4" w:rsidR="000D7DF8" w:rsidRDefault="00AA0C79">
      <w:pPr>
        <w:jc w:val="center"/>
        <w:rPr>
          <w:rFonts w:ascii="微软雅黑" w:eastAsia="微软雅黑" w:hAnsi="微软雅黑" w:hint="eastAsia"/>
          <w:b/>
          <w:color w:val="365F91"/>
          <w:sz w:val="32"/>
        </w:rPr>
      </w:pPr>
      <w:r>
        <w:rPr>
          <w:rFonts w:ascii="微软雅黑" w:eastAsia="微软雅黑" w:hAnsi="微软雅黑"/>
          <w:b/>
          <w:color w:val="365F91"/>
          <w:sz w:val="32"/>
        </w:rPr>
        <w:t>20</w:t>
      </w:r>
      <w:r>
        <w:rPr>
          <w:rFonts w:ascii="微软雅黑" w:eastAsia="微软雅黑" w:hAnsi="微软雅黑" w:hint="eastAsia"/>
          <w:b/>
          <w:color w:val="365F91"/>
          <w:sz w:val="32"/>
        </w:rPr>
        <w:t>2</w:t>
      </w:r>
      <w:r w:rsidR="00626462">
        <w:rPr>
          <w:rFonts w:ascii="微软雅黑" w:eastAsia="微软雅黑" w:hAnsi="微软雅黑" w:hint="eastAsia"/>
          <w:b/>
          <w:color w:val="365F91"/>
          <w:sz w:val="32"/>
        </w:rPr>
        <w:t>5</w:t>
      </w:r>
      <w:r>
        <w:rPr>
          <w:rFonts w:ascii="微软雅黑" w:eastAsia="微软雅黑" w:hAnsi="微软雅黑" w:hint="eastAsia"/>
          <w:b/>
          <w:color w:val="365F91"/>
          <w:sz w:val="32"/>
        </w:rPr>
        <w:t>年8月</w:t>
      </w:r>
      <w:r>
        <w:rPr>
          <w:rFonts w:ascii="微软雅黑" w:eastAsia="微软雅黑" w:hAnsi="微软雅黑"/>
          <w:b/>
          <w:color w:val="365F91"/>
          <w:sz w:val="32"/>
        </w:rPr>
        <w:t>8-</w:t>
      </w:r>
      <w:r>
        <w:rPr>
          <w:rFonts w:ascii="微软雅黑" w:eastAsia="微软雅黑" w:hAnsi="微软雅黑" w:hint="eastAsia"/>
          <w:b/>
          <w:color w:val="365F91"/>
          <w:sz w:val="32"/>
        </w:rPr>
        <w:t>1</w:t>
      </w:r>
      <w:r>
        <w:rPr>
          <w:rFonts w:ascii="微软雅黑" w:eastAsia="微软雅黑" w:hAnsi="微软雅黑"/>
          <w:b/>
          <w:color w:val="365F91"/>
          <w:sz w:val="32"/>
        </w:rPr>
        <w:t>2</w:t>
      </w:r>
      <w:r>
        <w:rPr>
          <w:rFonts w:ascii="微软雅黑" w:eastAsia="微软雅黑" w:hAnsi="微软雅黑" w:hint="eastAsia"/>
          <w:b/>
          <w:color w:val="365F91"/>
          <w:sz w:val="32"/>
        </w:rPr>
        <w:t>日</w:t>
      </w:r>
    </w:p>
    <w:p w14:paraId="5E936C4F" w14:textId="651CD643" w:rsidR="000D7DF8" w:rsidRDefault="00AA0C79">
      <w:pPr>
        <w:jc w:val="center"/>
        <w:rPr>
          <w:rFonts w:ascii="微软雅黑" w:eastAsia="微软雅黑" w:hAnsi="微软雅黑" w:hint="eastAsia"/>
          <w:b/>
          <w:color w:val="365F91"/>
          <w:sz w:val="32"/>
        </w:rPr>
      </w:pPr>
      <w:r>
        <w:rPr>
          <w:rFonts w:ascii="微软雅黑" w:eastAsia="微软雅黑" w:hAnsi="微软雅黑" w:hint="eastAsia"/>
          <w:b/>
          <w:color w:val="365F91"/>
          <w:sz w:val="32"/>
        </w:rPr>
        <w:t>中国</w:t>
      </w:r>
      <w:r>
        <w:rPr>
          <w:rFonts w:ascii="微软雅黑" w:eastAsia="微软雅黑" w:hAnsi="微软雅黑"/>
          <w:b/>
          <w:color w:val="365F91"/>
          <w:sz w:val="32"/>
        </w:rPr>
        <w:t>•</w:t>
      </w:r>
      <w:r w:rsidR="00DE3F7A">
        <w:rPr>
          <w:rFonts w:ascii="微软雅黑" w:eastAsia="微软雅黑" w:hAnsi="微软雅黑" w:hint="eastAsia"/>
          <w:b/>
          <w:color w:val="365F91"/>
          <w:sz w:val="32"/>
        </w:rPr>
        <w:t>贵阳</w:t>
      </w:r>
    </w:p>
    <w:p w14:paraId="58AF0A35" w14:textId="77777777" w:rsidR="000D7DF8" w:rsidRDefault="000D7DF8">
      <w:pPr>
        <w:jc w:val="center"/>
        <w:rPr>
          <w:b/>
          <w:color w:val="365F91"/>
          <w:sz w:val="32"/>
        </w:rPr>
      </w:pPr>
    </w:p>
    <w:p w14:paraId="4E278897" w14:textId="5823287A" w:rsidR="000D7DF8" w:rsidRDefault="00AA0C79">
      <w:pPr>
        <w:spacing w:line="480" w:lineRule="exact"/>
        <w:rPr>
          <w:rFonts w:ascii="Arial" w:eastAsia="微软雅黑" w:hAnsi="Arial" w:cs="Arial"/>
          <w:b/>
          <w:color w:val="365F91"/>
          <w:sz w:val="28"/>
          <w:szCs w:val="28"/>
        </w:rPr>
      </w:pPr>
      <w:r>
        <w:rPr>
          <w:rFonts w:ascii="Arial" w:eastAsia="微软雅黑" w:hAnsi="微软雅黑" w:cs="Arial" w:hint="eastAsia"/>
          <w:b/>
          <w:color w:val="365F91"/>
          <w:sz w:val="28"/>
          <w:szCs w:val="28"/>
        </w:rPr>
        <w:t>主办单位：</w:t>
      </w:r>
      <w:r>
        <w:rPr>
          <w:rFonts w:ascii="Arial" w:eastAsia="微软雅黑" w:hAnsi="Arial" w:cs="Arial"/>
          <w:b/>
          <w:color w:val="365F91"/>
          <w:sz w:val="28"/>
          <w:szCs w:val="28"/>
        </w:rPr>
        <w:tab/>
      </w:r>
      <w:r>
        <w:rPr>
          <w:rFonts w:ascii="Arial" w:eastAsia="微软雅黑" w:hAnsi="Arial" w:cs="Arial" w:hint="eastAsia"/>
          <w:b/>
          <w:color w:val="365F91"/>
          <w:sz w:val="28"/>
          <w:szCs w:val="28"/>
        </w:rPr>
        <w:t xml:space="preserve">    </w:t>
      </w:r>
      <w:r>
        <w:rPr>
          <w:rFonts w:ascii="Arial" w:eastAsia="微软雅黑" w:hAnsi="微软雅黑" w:cs="Arial" w:hint="eastAsia"/>
          <w:b/>
          <w:sz w:val="28"/>
          <w:szCs w:val="28"/>
        </w:rPr>
        <w:t>中国科学院分子植物科学卓越创新中心</w:t>
      </w:r>
    </w:p>
    <w:p w14:paraId="5DAFF3ED" w14:textId="77777777" w:rsidR="000D7DF8" w:rsidRDefault="00AA0C79" w:rsidP="00FE6687">
      <w:pPr>
        <w:spacing w:line="480" w:lineRule="exact"/>
        <w:ind w:firstLineChars="800" w:firstLine="2240"/>
        <w:rPr>
          <w:rFonts w:ascii="Arial" w:eastAsia="微软雅黑" w:hAnsi="微软雅黑" w:cs="Arial" w:hint="eastAsia"/>
          <w:b/>
          <w:sz w:val="28"/>
          <w:szCs w:val="28"/>
        </w:rPr>
      </w:pPr>
      <w:r>
        <w:rPr>
          <w:rFonts w:ascii="Arial" w:eastAsia="微软雅黑" w:hAnsi="微软雅黑" w:cs="Arial" w:hint="eastAsia"/>
          <w:b/>
          <w:sz w:val="28"/>
          <w:szCs w:val="28"/>
        </w:rPr>
        <w:t>中国植物生理与植物分子生物学学会</w:t>
      </w:r>
    </w:p>
    <w:p w14:paraId="422DBA97" w14:textId="72DF639F" w:rsidR="000D7DF8" w:rsidRDefault="00AA0C79" w:rsidP="00FE6687">
      <w:pPr>
        <w:spacing w:line="480" w:lineRule="exact"/>
        <w:ind w:firstLineChars="800" w:firstLine="2240"/>
        <w:rPr>
          <w:rFonts w:ascii="Arial" w:eastAsia="微软雅黑" w:hAnsi="Arial" w:cs="Arial"/>
          <w:b/>
          <w:bCs/>
          <w:i/>
          <w:sz w:val="28"/>
          <w:szCs w:val="28"/>
        </w:rPr>
      </w:pPr>
      <w:r>
        <w:rPr>
          <w:rFonts w:ascii="Arial" w:eastAsia="微软雅黑" w:hAnsi="Arial" w:cs="Arial"/>
          <w:b/>
          <w:bCs/>
          <w:i/>
          <w:sz w:val="28"/>
          <w:szCs w:val="28"/>
        </w:rPr>
        <w:t>Molecular Plant</w:t>
      </w:r>
      <w:r w:rsidR="00534BEB">
        <w:rPr>
          <w:rFonts w:ascii="Arial" w:eastAsia="微软雅黑" w:hAnsi="Arial" w:cs="Arial"/>
          <w:b/>
          <w:bCs/>
          <w:i/>
          <w:sz w:val="28"/>
          <w:szCs w:val="28"/>
        </w:rPr>
        <w:t xml:space="preserve"> / Plant Communications</w:t>
      </w:r>
    </w:p>
    <w:p w14:paraId="6F5C177B" w14:textId="4F812C08" w:rsidR="000D7DF8" w:rsidRDefault="00534BEB">
      <w:pPr>
        <w:spacing w:line="480" w:lineRule="exact"/>
        <w:rPr>
          <w:rFonts w:ascii="Arial" w:eastAsia="微软雅黑" w:hAnsi="微软雅黑" w:cs="Arial" w:hint="eastAsia"/>
          <w:b/>
          <w:color w:val="0D0D0D" w:themeColor="text1" w:themeTint="F2"/>
          <w:sz w:val="28"/>
          <w:szCs w:val="28"/>
        </w:rPr>
      </w:pPr>
      <w:r w:rsidRPr="00534BEB">
        <w:rPr>
          <w:rFonts w:ascii="Arial" w:eastAsia="微软雅黑" w:hAnsi="微软雅黑" w:cs="Arial" w:hint="eastAsia"/>
          <w:b/>
          <w:color w:val="365F91"/>
          <w:sz w:val="28"/>
          <w:szCs w:val="28"/>
        </w:rPr>
        <w:t>协</w:t>
      </w:r>
      <w:r>
        <w:rPr>
          <w:rFonts w:ascii="Arial" w:eastAsia="微软雅黑" w:hAnsi="微软雅黑" w:cs="Arial" w:hint="eastAsia"/>
          <w:b/>
          <w:color w:val="365F91"/>
          <w:sz w:val="28"/>
          <w:szCs w:val="28"/>
        </w:rPr>
        <w:t>办单位：</w:t>
      </w:r>
      <w:r>
        <w:rPr>
          <w:rFonts w:ascii="Arial" w:eastAsia="微软雅黑" w:hAnsi="微软雅黑" w:cs="Arial"/>
          <w:b/>
          <w:color w:val="365F91"/>
          <w:sz w:val="28"/>
          <w:szCs w:val="28"/>
        </w:rPr>
        <w:tab/>
      </w:r>
      <w:r>
        <w:rPr>
          <w:rFonts w:ascii="Arial" w:eastAsia="微软雅黑" w:hAnsi="微软雅黑" w:cs="Arial"/>
          <w:b/>
          <w:color w:val="365F91"/>
          <w:sz w:val="28"/>
          <w:szCs w:val="28"/>
        </w:rPr>
        <w:tab/>
      </w:r>
      <w:r w:rsidR="00FE6687">
        <w:rPr>
          <w:rFonts w:ascii="Arial" w:eastAsia="微软雅黑" w:hAnsi="微软雅黑" w:cs="Arial" w:hint="eastAsia"/>
          <w:b/>
          <w:color w:val="365F91"/>
          <w:sz w:val="28"/>
          <w:szCs w:val="28"/>
        </w:rPr>
        <w:t xml:space="preserve"> </w:t>
      </w:r>
      <w:r w:rsidR="00DE3F7A">
        <w:rPr>
          <w:rFonts w:ascii="Arial" w:eastAsia="微软雅黑" w:hAnsi="微软雅黑" w:cs="Arial" w:hint="eastAsia"/>
          <w:b/>
          <w:color w:val="0D0D0D" w:themeColor="text1" w:themeTint="F2"/>
          <w:sz w:val="28"/>
          <w:szCs w:val="28"/>
        </w:rPr>
        <w:t>贵州大学</w:t>
      </w:r>
    </w:p>
    <w:p w14:paraId="00023E34" w14:textId="233E15B3" w:rsidR="00180961" w:rsidRPr="00FE6687" w:rsidRDefault="00180961">
      <w:pPr>
        <w:spacing w:line="480" w:lineRule="exact"/>
        <w:rPr>
          <w:rFonts w:ascii="Arial" w:eastAsia="微软雅黑" w:hAnsi="Arial" w:cs="Arial"/>
          <w:b/>
          <w:sz w:val="28"/>
          <w:szCs w:val="28"/>
        </w:rPr>
      </w:pPr>
      <w:r w:rsidRPr="00180961">
        <w:rPr>
          <w:rFonts w:ascii="Arial" w:eastAsia="微软雅黑" w:hAnsi="微软雅黑" w:cs="Arial" w:hint="eastAsia"/>
          <w:b/>
          <w:color w:val="365F91"/>
          <w:sz w:val="28"/>
          <w:szCs w:val="28"/>
        </w:rPr>
        <w:t>协办单位</w:t>
      </w:r>
      <w:r>
        <w:rPr>
          <w:rFonts w:ascii="Arial" w:eastAsia="微软雅黑" w:hAnsi="微软雅黑" w:cs="Arial" w:hint="eastAsia"/>
          <w:b/>
          <w:color w:val="365F91"/>
          <w:sz w:val="28"/>
          <w:szCs w:val="28"/>
        </w:rPr>
        <w:t>：</w:t>
      </w:r>
      <w:r>
        <w:rPr>
          <w:rFonts w:ascii="Arial" w:eastAsia="微软雅黑" w:hAnsi="微软雅黑" w:cs="Arial" w:hint="eastAsia"/>
          <w:b/>
          <w:color w:val="365F91"/>
          <w:sz w:val="28"/>
          <w:szCs w:val="28"/>
        </w:rPr>
        <w:t xml:space="preserve">      </w:t>
      </w:r>
      <w:r w:rsidR="00FE6687" w:rsidRPr="00FE6687">
        <w:rPr>
          <w:rFonts w:ascii="Arial" w:eastAsia="微软雅黑" w:hAnsi="微软雅黑" w:cs="Arial" w:hint="eastAsia"/>
          <w:b/>
          <w:sz w:val="28"/>
          <w:szCs w:val="28"/>
        </w:rPr>
        <w:t>贵州师范大学、贵州大学绿色农药全国重点实验室</w:t>
      </w:r>
      <w:r w:rsidRPr="00FE6687">
        <w:rPr>
          <w:rFonts w:ascii="Arial" w:eastAsia="微软雅黑" w:hAnsi="微软雅黑" w:cs="Arial" w:hint="eastAsia"/>
          <w:b/>
          <w:sz w:val="28"/>
          <w:szCs w:val="28"/>
        </w:rPr>
        <w:t xml:space="preserve">    </w:t>
      </w:r>
    </w:p>
    <w:p w14:paraId="3AFDC7B7" w14:textId="77777777" w:rsidR="000D7DF8" w:rsidRDefault="00AA0C79">
      <w:pPr>
        <w:jc w:val="center"/>
        <w:rPr>
          <w:rFonts w:ascii="黑体" w:eastAsia="黑体" w:hAnsi="黑体" w:hint="eastAsia"/>
          <w:b/>
          <w:color w:val="365F91"/>
          <w:sz w:val="48"/>
          <w:szCs w:val="52"/>
        </w:rPr>
      </w:pPr>
      <w:r>
        <w:rPr>
          <w:rFonts w:ascii="Arial" w:eastAsia="微软雅黑" w:hAnsi="Arial" w:cs="Arial"/>
          <w:b/>
          <w:bCs/>
          <w:i/>
          <w:sz w:val="28"/>
          <w:szCs w:val="28"/>
        </w:rPr>
        <w:br w:type="page"/>
      </w:r>
      <w:r>
        <w:rPr>
          <w:rFonts w:ascii="黑体" w:eastAsia="黑体" w:hAnsi="黑体" w:hint="eastAsia"/>
          <w:b/>
          <w:color w:val="365F91"/>
          <w:sz w:val="48"/>
          <w:szCs w:val="52"/>
        </w:rPr>
        <w:t>邀请函</w:t>
      </w:r>
    </w:p>
    <w:p w14:paraId="34E37F0A" w14:textId="77777777" w:rsidR="000D7DF8" w:rsidRPr="00344D5A" w:rsidRDefault="00AA0C79">
      <w:pPr>
        <w:spacing w:beforeLines="50" w:before="156" w:line="400" w:lineRule="exact"/>
        <w:rPr>
          <w:rFonts w:ascii="Times New Roman" w:eastAsia="黑体" w:hAnsi="Times New Roman"/>
          <w:sz w:val="22"/>
        </w:rPr>
      </w:pPr>
      <w:bookmarkStart w:id="0" w:name="_Hlk160198055"/>
      <w:r w:rsidRPr="00344D5A">
        <w:rPr>
          <w:rFonts w:ascii="Times New Roman" w:eastAsia="黑体" w:hAnsi="黑体" w:hint="eastAsia"/>
          <w:sz w:val="22"/>
        </w:rPr>
        <w:t>各位朋友、同仁：</w:t>
      </w:r>
    </w:p>
    <w:p w14:paraId="168D6805" w14:textId="618436D0" w:rsidR="000D7DF8" w:rsidRPr="00344D5A" w:rsidRDefault="002963AF">
      <w:pPr>
        <w:spacing w:line="400" w:lineRule="exact"/>
        <w:ind w:firstLineChars="200" w:firstLine="440"/>
        <w:jc w:val="left"/>
        <w:rPr>
          <w:rFonts w:ascii="Times New Roman" w:eastAsia="黑体" w:hAnsi="Times New Roman"/>
          <w:sz w:val="22"/>
        </w:rPr>
      </w:pPr>
      <w:r w:rsidRPr="00344D5A">
        <w:rPr>
          <w:rFonts w:ascii="Times New Roman" w:eastAsia="黑体" w:hAnsi="黑体" w:hint="eastAsia"/>
          <w:sz w:val="22"/>
        </w:rPr>
        <w:t>2</w:t>
      </w:r>
      <w:r w:rsidRPr="00344D5A">
        <w:rPr>
          <w:rFonts w:ascii="Times New Roman" w:eastAsia="黑体" w:hAnsi="黑体"/>
          <w:sz w:val="22"/>
        </w:rPr>
        <w:t>02</w:t>
      </w:r>
      <w:r w:rsidR="00DE3F7A" w:rsidRPr="00344D5A">
        <w:rPr>
          <w:rFonts w:ascii="Times New Roman" w:eastAsia="黑体" w:hAnsi="黑体" w:hint="eastAsia"/>
          <w:sz w:val="22"/>
        </w:rPr>
        <w:t>5</w:t>
      </w:r>
      <w:r w:rsidR="00135ABD" w:rsidRPr="00344D5A">
        <w:rPr>
          <w:rFonts w:ascii="Times New Roman" w:eastAsia="黑体" w:hAnsi="黑体" w:hint="eastAsia"/>
          <w:sz w:val="22"/>
        </w:rPr>
        <w:t>年</w:t>
      </w:r>
      <w:r w:rsidRPr="00344D5A">
        <w:rPr>
          <w:rFonts w:ascii="Times New Roman" w:eastAsia="黑体" w:hAnsi="黑体" w:hint="eastAsia"/>
          <w:sz w:val="22"/>
        </w:rPr>
        <w:t>分子植物科学国际会议（</w:t>
      </w:r>
      <w:r w:rsidRPr="00344D5A">
        <w:rPr>
          <w:rFonts w:ascii="Times New Roman" w:eastAsia="黑体" w:hAnsi="黑体"/>
          <w:sz w:val="22"/>
        </w:rPr>
        <w:t>The 202</w:t>
      </w:r>
      <w:r w:rsidR="00DE3F7A" w:rsidRPr="00344D5A">
        <w:rPr>
          <w:rFonts w:ascii="Times New Roman" w:eastAsia="黑体" w:hAnsi="黑体" w:hint="eastAsia"/>
          <w:sz w:val="22"/>
        </w:rPr>
        <w:t>5</w:t>
      </w:r>
      <w:r w:rsidRPr="00344D5A">
        <w:rPr>
          <w:rFonts w:ascii="Times New Roman" w:eastAsia="黑体" w:hAnsi="黑体"/>
          <w:sz w:val="22"/>
        </w:rPr>
        <w:t xml:space="preserve"> International Conference on Molecular Plant Sciences</w:t>
      </w:r>
      <w:r w:rsidRPr="00344D5A">
        <w:rPr>
          <w:rFonts w:ascii="Times New Roman" w:eastAsia="黑体" w:hAnsi="黑体" w:hint="eastAsia"/>
          <w:sz w:val="22"/>
        </w:rPr>
        <w:t>，</w:t>
      </w:r>
      <w:r w:rsidRPr="00344D5A">
        <w:rPr>
          <w:rFonts w:ascii="Times New Roman" w:eastAsia="黑体" w:hAnsi="黑体"/>
          <w:sz w:val="22"/>
        </w:rPr>
        <w:t>ICMPS202</w:t>
      </w:r>
      <w:r w:rsidR="00DE3F7A" w:rsidRPr="00344D5A">
        <w:rPr>
          <w:rFonts w:ascii="Times New Roman" w:eastAsia="黑体" w:hAnsi="黑体" w:hint="eastAsia"/>
          <w:sz w:val="22"/>
        </w:rPr>
        <w:t>5</w:t>
      </w:r>
      <w:r w:rsidRPr="00344D5A">
        <w:rPr>
          <w:rFonts w:ascii="Times New Roman" w:eastAsia="黑体" w:hAnsi="黑体" w:hint="eastAsia"/>
          <w:sz w:val="22"/>
        </w:rPr>
        <w:t>）</w:t>
      </w:r>
      <w:r w:rsidR="00135ABD" w:rsidRPr="00344D5A">
        <w:rPr>
          <w:rFonts w:ascii="Times New Roman" w:eastAsia="黑体" w:hAnsi="黑体" w:hint="eastAsia"/>
          <w:sz w:val="22"/>
        </w:rPr>
        <w:t>将</w:t>
      </w:r>
      <w:r w:rsidRPr="00344D5A">
        <w:rPr>
          <w:rFonts w:ascii="Times New Roman" w:eastAsia="黑体" w:hAnsi="黑体" w:hint="eastAsia"/>
          <w:sz w:val="22"/>
        </w:rPr>
        <w:t>于</w:t>
      </w:r>
      <w:r w:rsidRPr="00344D5A">
        <w:rPr>
          <w:rFonts w:ascii="Times New Roman" w:eastAsia="黑体" w:hAnsi="Times New Roman"/>
          <w:sz w:val="22"/>
        </w:rPr>
        <w:t>20</w:t>
      </w:r>
      <w:r w:rsidRPr="00344D5A">
        <w:rPr>
          <w:rFonts w:ascii="Times New Roman" w:eastAsia="黑体" w:hAnsi="Times New Roman" w:hint="eastAsia"/>
          <w:sz w:val="22"/>
        </w:rPr>
        <w:t>24</w:t>
      </w:r>
      <w:r w:rsidRPr="00344D5A">
        <w:rPr>
          <w:rFonts w:ascii="Times New Roman" w:eastAsia="黑体" w:hAnsi="黑体" w:hint="eastAsia"/>
          <w:sz w:val="22"/>
        </w:rPr>
        <w:t>年</w:t>
      </w:r>
      <w:r w:rsidRPr="00344D5A">
        <w:rPr>
          <w:rFonts w:ascii="Times New Roman" w:eastAsia="黑体" w:hAnsi="Times New Roman" w:hint="eastAsia"/>
          <w:sz w:val="22"/>
        </w:rPr>
        <w:t>8</w:t>
      </w:r>
      <w:r w:rsidRPr="00344D5A">
        <w:rPr>
          <w:rFonts w:ascii="Times New Roman" w:eastAsia="黑体" w:hAnsi="黑体" w:hint="eastAsia"/>
          <w:sz w:val="22"/>
        </w:rPr>
        <w:t>月</w:t>
      </w:r>
      <w:r w:rsidRPr="00344D5A">
        <w:rPr>
          <w:rFonts w:ascii="Times New Roman" w:eastAsia="黑体" w:hAnsi="Times New Roman"/>
          <w:sz w:val="22"/>
        </w:rPr>
        <w:t>8-</w:t>
      </w:r>
      <w:r w:rsidRPr="00344D5A">
        <w:rPr>
          <w:rFonts w:ascii="Times New Roman" w:eastAsia="黑体" w:hAnsi="Times New Roman" w:hint="eastAsia"/>
          <w:sz w:val="22"/>
        </w:rPr>
        <w:t>1</w:t>
      </w:r>
      <w:r w:rsidRPr="00344D5A">
        <w:rPr>
          <w:rFonts w:ascii="Times New Roman" w:eastAsia="黑体" w:hAnsi="Times New Roman"/>
          <w:sz w:val="22"/>
        </w:rPr>
        <w:t>2</w:t>
      </w:r>
      <w:r w:rsidRPr="00344D5A">
        <w:rPr>
          <w:rFonts w:ascii="Times New Roman" w:eastAsia="黑体" w:hAnsi="黑体" w:hint="eastAsia"/>
          <w:sz w:val="22"/>
        </w:rPr>
        <w:t>日在</w:t>
      </w:r>
      <w:r w:rsidR="00DE3F7A" w:rsidRPr="00344D5A">
        <w:rPr>
          <w:rFonts w:ascii="Times New Roman" w:eastAsia="黑体" w:hAnsi="黑体" w:hint="eastAsia"/>
          <w:sz w:val="22"/>
        </w:rPr>
        <w:t>贵州贵阳</w:t>
      </w:r>
      <w:r w:rsidRPr="00344D5A">
        <w:rPr>
          <w:rFonts w:ascii="Times New Roman" w:eastAsia="黑体" w:hAnsi="黑体" w:hint="eastAsia"/>
          <w:sz w:val="22"/>
        </w:rPr>
        <w:t>举行，会期</w:t>
      </w:r>
      <w:r w:rsidRPr="00344D5A">
        <w:rPr>
          <w:rFonts w:ascii="Times New Roman" w:eastAsia="黑体" w:hAnsi="黑体" w:hint="eastAsia"/>
          <w:sz w:val="22"/>
        </w:rPr>
        <w:t>5</w:t>
      </w:r>
      <w:r w:rsidRPr="00344D5A">
        <w:rPr>
          <w:rFonts w:ascii="Times New Roman" w:eastAsia="黑体" w:hAnsi="黑体" w:hint="eastAsia"/>
          <w:sz w:val="22"/>
        </w:rPr>
        <w:t>天。美国加州大学</w:t>
      </w:r>
      <w:r w:rsidRPr="00344D5A">
        <w:rPr>
          <w:rFonts w:ascii="Times New Roman" w:eastAsia="黑体" w:hAnsi="Times New Roman"/>
          <w:sz w:val="22"/>
        </w:rPr>
        <w:t>Berkeley</w:t>
      </w:r>
      <w:r w:rsidRPr="00344D5A">
        <w:rPr>
          <w:rFonts w:ascii="Times New Roman" w:eastAsia="黑体" w:hAnsi="黑体" w:hint="eastAsia"/>
          <w:sz w:val="22"/>
        </w:rPr>
        <w:t>分校</w:t>
      </w:r>
      <w:r w:rsidRPr="00344D5A">
        <w:rPr>
          <w:rFonts w:ascii="Times New Roman" w:eastAsia="黑体" w:hAnsi="Times New Roman"/>
          <w:sz w:val="22"/>
        </w:rPr>
        <w:t>Sheng Luan</w:t>
      </w:r>
      <w:r w:rsidRPr="00344D5A">
        <w:rPr>
          <w:rFonts w:ascii="Times New Roman" w:eastAsia="黑体" w:hAnsi="黑体" w:hint="eastAsia"/>
          <w:sz w:val="22"/>
        </w:rPr>
        <w:t>（栾升）教授</w:t>
      </w:r>
      <w:r w:rsidR="00135ABD" w:rsidRPr="00344D5A">
        <w:rPr>
          <w:rFonts w:ascii="Times New Roman" w:eastAsia="黑体" w:hAnsi="黑体" w:hint="eastAsia"/>
          <w:sz w:val="22"/>
        </w:rPr>
        <w:t>、</w:t>
      </w:r>
      <w:r w:rsidRPr="00344D5A">
        <w:rPr>
          <w:rFonts w:ascii="Times New Roman" w:eastAsia="黑体" w:hAnsi="黑体" w:hint="eastAsia"/>
          <w:sz w:val="22"/>
        </w:rPr>
        <w:t>中国科学院分子植物科学卓越创新中心韩斌院士将担任会议共同主席。</w:t>
      </w:r>
      <w:r w:rsidRPr="00344D5A">
        <w:rPr>
          <w:rFonts w:ascii="Times New Roman" w:eastAsia="黑体" w:hAnsi="Times New Roman"/>
          <w:sz w:val="22"/>
        </w:rPr>
        <w:t xml:space="preserve"> </w:t>
      </w:r>
    </w:p>
    <w:p w14:paraId="49DC42EF" w14:textId="51221CF9" w:rsidR="000D7DF8" w:rsidRPr="00344D5A" w:rsidRDefault="00AA0C79">
      <w:pPr>
        <w:spacing w:beforeLines="50" w:before="156" w:line="400" w:lineRule="exact"/>
        <w:ind w:firstLine="564"/>
        <w:rPr>
          <w:rFonts w:ascii="Times New Roman" w:eastAsia="黑体" w:hAnsi="黑体" w:hint="eastAsia"/>
          <w:sz w:val="22"/>
        </w:rPr>
      </w:pPr>
      <w:r w:rsidRPr="00344D5A">
        <w:rPr>
          <w:rFonts w:ascii="Times New Roman" w:eastAsia="黑体" w:hAnsi="黑体" w:hint="eastAsia"/>
          <w:sz w:val="22"/>
        </w:rPr>
        <w:t>分子植物（</w:t>
      </w:r>
      <w:r w:rsidRPr="00344D5A">
        <w:rPr>
          <w:rFonts w:ascii="Times New Roman" w:eastAsia="黑体" w:hAnsi="Times New Roman"/>
          <w:i/>
          <w:sz w:val="22"/>
        </w:rPr>
        <w:t>Molecular Plant</w:t>
      </w:r>
      <w:r w:rsidRPr="00344D5A">
        <w:rPr>
          <w:rFonts w:ascii="Times New Roman" w:eastAsia="黑体" w:hAnsi="Times New Roman"/>
          <w:sz w:val="22"/>
        </w:rPr>
        <w:t>, MP</w:t>
      </w:r>
      <w:r w:rsidRPr="00344D5A">
        <w:rPr>
          <w:rFonts w:ascii="Times New Roman" w:eastAsia="黑体" w:hAnsi="黑体" w:hint="eastAsia"/>
          <w:sz w:val="22"/>
        </w:rPr>
        <w:t>）是由中国科学院分子植物科学卓越创新中心和中国植物生理与植物分子生物学学会共同主办，中国科学院主管的一本全英文、国际化期刊。从</w:t>
      </w:r>
      <w:r w:rsidRPr="00344D5A">
        <w:rPr>
          <w:rFonts w:ascii="Times New Roman" w:eastAsia="黑体" w:hAnsi="Times New Roman"/>
          <w:sz w:val="22"/>
        </w:rPr>
        <w:t>2015</w:t>
      </w:r>
      <w:r w:rsidRPr="00344D5A">
        <w:rPr>
          <w:rFonts w:ascii="Times New Roman" w:eastAsia="黑体" w:hAnsi="黑体" w:hint="eastAsia"/>
          <w:sz w:val="22"/>
        </w:rPr>
        <w:t>年开始，</w:t>
      </w:r>
      <w:r w:rsidRPr="00344D5A">
        <w:rPr>
          <w:rFonts w:ascii="Times New Roman" w:eastAsia="黑体" w:hAnsi="Times New Roman"/>
          <w:sz w:val="22"/>
        </w:rPr>
        <w:t>MP</w:t>
      </w:r>
      <w:r w:rsidRPr="00344D5A">
        <w:rPr>
          <w:rFonts w:ascii="Times New Roman" w:eastAsia="黑体" w:hAnsi="黑体" w:hint="eastAsia"/>
          <w:sz w:val="22"/>
        </w:rPr>
        <w:t>与国际著名的</w:t>
      </w:r>
      <w:r w:rsidRPr="00344D5A">
        <w:rPr>
          <w:rFonts w:ascii="Times New Roman" w:eastAsia="黑体" w:hAnsi="Times New Roman"/>
          <w:sz w:val="22"/>
        </w:rPr>
        <w:t>Cell</w:t>
      </w:r>
      <w:r w:rsidRPr="00344D5A">
        <w:rPr>
          <w:rFonts w:ascii="Times New Roman" w:eastAsia="黑体" w:hAnsi="黑体" w:hint="eastAsia"/>
          <w:sz w:val="22"/>
        </w:rPr>
        <w:t>出版社合作，</w:t>
      </w:r>
      <w:r w:rsidRPr="00344D5A">
        <w:rPr>
          <w:rFonts w:ascii="Times New Roman" w:eastAsia="黑体" w:hAnsi="Times New Roman" w:hint="eastAsia"/>
          <w:sz w:val="22"/>
        </w:rPr>
        <w:t>已</w:t>
      </w:r>
      <w:r w:rsidR="00135ABD" w:rsidRPr="00344D5A">
        <w:rPr>
          <w:rFonts w:ascii="Times New Roman" w:eastAsia="黑体" w:hAnsi="Times New Roman" w:hint="eastAsia"/>
          <w:sz w:val="22"/>
        </w:rPr>
        <w:t>发展</w:t>
      </w:r>
      <w:r w:rsidRPr="00344D5A">
        <w:rPr>
          <w:rFonts w:ascii="Times New Roman" w:eastAsia="黑体" w:hAnsi="Times New Roman" w:hint="eastAsia"/>
          <w:sz w:val="22"/>
        </w:rPr>
        <w:t>成为</w:t>
      </w:r>
      <w:r w:rsidRPr="00344D5A">
        <w:rPr>
          <w:rFonts w:ascii="Times New Roman" w:eastAsia="黑体" w:hAnsi="Times New Roman"/>
          <w:sz w:val="22"/>
        </w:rPr>
        <w:t>国际植物科学领域</w:t>
      </w:r>
      <w:r w:rsidRPr="00344D5A">
        <w:rPr>
          <w:rFonts w:ascii="Times New Roman" w:eastAsia="黑体" w:hAnsi="Times New Roman" w:hint="eastAsia"/>
          <w:sz w:val="22"/>
        </w:rPr>
        <w:t>的</w:t>
      </w:r>
      <w:r w:rsidRPr="00344D5A">
        <w:rPr>
          <w:rFonts w:ascii="Times New Roman" w:eastAsia="黑体" w:hAnsi="Times New Roman"/>
          <w:sz w:val="22"/>
        </w:rPr>
        <w:t>顶</w:t>
      </w:r>
      <w:r w:rsidRPr="00344D5A">
        <w:rPr>
          <w:rFonts w:ascii="Times New Roman" w:eastAsia="黑体" w:hAnsi="Times New Roman" w:hint="eastAsia"/>
          <w:sz w:val="22"/>
        </w:rPr>
        <w:t>尖</w:t>
      </w:r>
      <w:r w:rsidRPr="00344D5A">
        <w:rPr>
          <w:rFonts w:ascii="Times New Roman" w:eastAsia="黑体" w:hAnsi="Times New Roman"/>
          <w:sz w:val="22"/>
        </w:rPr>
        <w:t>期刊</w:t>
      </w:r>
      <w:r w:rsidRPr="00344D5A">
        <w:rPr>
          <w:rFonts w:ascii="Times New Roman" w:eastAsia="黑体" w:hAnsi="黑体" w:hint="eastAsia"/>
          <w:sz w:val="22"/>
        </w:rPr>
        <w:t>。《分子植物》最新</w:t>
      </w:r>
      <w:r w:rsidRPr="00344D5A">
        <w:rPr>
          <w:rFonts w:ascii="Times New Roman" w:eastAsia="黑体" w:hAnsi="Times New Roman"/>
          <w:sz w:val="22"/>
        </w:rPr>
        <w:t>SCI</w:t>
      </w:r>
      <w:r w:rsidRPr="00344D5A">
        <w:rPr>
          <w:rFonts w:ascii="Times New Roman" w:eastAsia="黑体" w:hAnsi="黑体" w:hint="eastAsia"/>
          <w:sz w:val="22"/>
        </w:rPr>
        <w:t>影响</w:t>
      </w:r>
      <w:r w:rsidRPr="00344D5A">
        <w:rPr>
          <w:rFonts w:ascii="Times New Roman" w:eastAsia="黑体" w:hAnsi="Times New Roman" w:hint="eastAsia"/>
          <w:sz w:val="22"/>
        </w:rPr>
        <w:t>因子</w:t>
      </w:r>
      <w:r w:rsidRPr="00344D5A">
        <w:rPr>
          <w:rFonts w:ascii="Times New Roman" w:eastAsia="黑体" w:hAnsi="黑体" w:hint="eastAsia"/>
          <w:sz w:val="22"/>
        </w:rPr>
        <w:t>为</w:t>
      </w:r>
      <w:r w:rsidR="00A1688C" w:rsidRPr="00344D5A">
        <w:rPr>
          <w:rFonts w:ascii="Times New Roman" w:eastAsia="黑体" w:hAnsi="黑体" w:hint="eastAsia"/>
          <w:color w:val="FF0000"/>
          <w:sz w:val="22"/>
        </w:rPr>
        <w:t>1</w:t>
      </w:r>
      <w:r w:rsidRPr="00344D5A">
        <w:rPr>
          <w:rFonts w:ascii="Times New Roman" w:eastAsia="黑体" w:hAnsi="黑体" w:hint="eastAsia"/>
          <w:color w:val="FF0000"/>
          <w:sz w:val="22"/>
        </w:rPr>
        <w:t>7.</w:t>
      </w:r>
      <w:r w:rsidR="00A1688C" w:rsidRPr="00344D5A">
        <w:rPr>
          <w:rFonts w:ascii="Times New Roman" w:eastAsia="黑体" w:hAnsi="黑体" w:hint="eastAsia"/>
          <w:color w:val="FF0000"/>
          <w:sz w:val="22"/>
        </w:rPr>
        <w:t>1</w:t>
      </w:r>
      <w:r w:rsidRPr="00344D5A">
        <w:rPr>
          <w:rFonts w:ascii="Times New Roman" w:eastAsia="黑体" w:hAnsi="黑体" w:hint="eastAsia"/>
          <w:sz w:val="22"/>
        </w:rPr>
        <w:t>，</w:t>
      </w:r>
      <w:r w:rsidR="00A1688C" w:rsidRPr="00344D5A">
        <w:rPr>
          <w:rFonts w:ascii="Times New Roman" w:eastAsia="黑体" w:hAnsi="黑体" w:hint="eastAsia"/>
          <w:sz w:val="22"/>
        </w:rPr>
        <w:t>连续三年在</w:t>
      </w:r>
      <w:r w:rsidRPr="00344D5A">
        <w:rPr>
          <w:rFonts w:ascii="Times New Roman" w:eastAsia="黑体" w:hAnsi="黑体"/>
          <w:sz w:val="22"/>
        </w:rPr>
        <w:t>植物科学领域</w:t>
      </w:r>
      <w:r w:rsidR="00A1688C" w:rsidRPr="00344D5A">
        <w:rPr>
          <w:rFonts w:ascii="Times New Roman" w:eastAsia="黑体" w:hAnsi="黑体" w:hint="eastAsia"/>
          <w:sz w:val="22"/>
        </w:rPr>
        <w:t>研究类</w:t>
      </w:r>
      <w:r w:rsidRPr="00344D5A">
        <w:rPr>
          <w:rFonts w:ascii="Times New Roman" w:eastAsia="黑体" w:hAnsi="黑体"/>
          <w:sz w:val="22"/>
        </w:rPr>
        <w:t>SCI</w:t>
      </w:r>
      <w:r w:rsidRPr="00344D5A">
        <w:rPr>
          <w:rFonts w:ascii="Times New Roman" w:eastAsia="黑体" w:hAnsi="黑体"/>
          <w:sz w:val="22"/>
        </w:rPr>
        <w:t>期刊中排名居</w:t>
      </w:r>
      <w:r w:rsidRPr="00344D5A">
        <w:rPr>
          <w:rFonts w:ascii="Times New Roman" w:eastAsia="黑体" w:hAnsi="黑体"/>
          <w:color w:val="FF0000"/>
          <w:sz w:val="22"/>
        </w:rPr>
        <w:t>全球第一</w:t>
      </w:r>
      <w:r w:rsidR="00135ABD" w:rsidRPr="00344D5A">
        <w:rPr>
          <w:rFonts w:ascii="Times New Roman" w:eastAsia="黑体" w:hAnsi="黑体" w:hint="eastAsia"/>
          <w:sz w:val="22"/>
        </w:rPr>
        <w:t>，并于</w:t>
      </w:r>
      <w:r w:rsidR="00135ABD" w:rsidRPr="00344D5A">
        <w:rPr>
          <w:rFonts w:ascii="Times New Roman" w:eastAsia="黑体" w:hAnsi="黑体" w:hint="eastAsia"/>
          <w:sz w:val="22"/>
        </w:rPr>
        <w:t>2020</w:t>
      </w:r>
      <w:r w:rsidR="00135ABD" w:rsidRPr="00344D5A">
        <w:rPr>
          <w:rFonts w:ascii="Times New Roman" w:eastAsia="黑体" w:hAnsi="黑体" w:hint="eastAsia"/>
          <w:sz w:val="22"/>
        </w:rPr>
        <w:t>年创办了</w:t>
      </w:r>
      <w:r w:rsidR="00F563BC" w:rsidRPr="00344D5A">
        <w:rPr>
          <w:rFonts w:ascii="Times New Roman" w:eastAsia="黑体" w:hAnsi="黑体"/>
          <w:sz w:val="22"/>
        </w:rPr>
        <w:t>开放获取</w:t>
      </w:r>
      <w:r w:rsidR="00135ABD" w:rsidRPr="00344D5A">
        <w:rPr>
          <w:rFonts w:ascii="Times New Roman" w:eastAsia="黑体" w:hAnsi="黑体" w:hint="eastAsia"/>
          <w:sz w:val="22"/>
        </w:rPr>
        <w:t>姊妹刊《植物通讯》，最新</w:t>
      </w:r>
      <w:r w:rsidR="00135ABD" w:rsidRPr="00344D5A">
        <w:rPr>
          <w:rFonts w:ascii="Times New Roman" w:eastAsia="黑体" w:hAnsi="黑体" w:hint="eastAsia"/>
          <w:sz w:val="22"/>
        </w:rPr>
        <w:t>S</w:t>
      </w:r>
      <w:r w:rsidR="00135ABD" w:rsidRPr="00344D5A">
        <w:rPr>
          <w:rFonts w:ascii="Times New Roman" w:eastAsia="黑体" w:hAnsi="黑体"/>
          <w:sz w:val="22"/>
        </w:rPr>
        <w:t>CI</w:t>
      </w:r>
      <w:r w:rsidR="00135ABD" w:rsidRPr="00344D5A">
        <w:rPr>
          <w:rFonts w:ascii="Times New Roman" w:eastAsia="黑体" w:hAnsi="黑体" w:hint="eastAsia"/>
          <w:sz w:val="22"/>
        </w:rPr>
        <w:t>影响因子为</w:t>
      </w:r>
      <w:r w:rsidR="00B902D2" w:rsidRPr="00344D5A">
        <w:rPr>
          <w:rFonts w:ascii="Times New Roman" w:eastAsia="黑体" w:hAnsi="黑体" w:hint="eastAsia"/>
          <w:sz w:val="22"/>
        </w:rPr>
        <w:t>9</w:t>
      </w:r>
      <w:r w:rsidR="00135ABD" w:rsidRPr="00344D5A">
        <w:rPr>
          <w:rFonts w:ascii="Times New Roman" w:eastAsia="黑体" w:hAnsi="黑体"/>
          <w:sz w:val="22"/>
        </w:rPr>
        <w:t>.</w:t>
      </w:r>
      <w:r w:rsidR="00B902D2" w:rsidRPr="00344D5A">
        <w:rPr>
          <w:rFonts w:ascii="Times New Roman" w:eastAsia="黑体" w:hAnsi="黑体" w:hint="eastAsia"/>
          <w:sz w:val="22"/>
        </w:rPr>
        <w:t>4</w:t>
      </w:r>
      <w:r w:rsidR="00F563BC" w:rsidRPr="00344D5A">
        <w:rPr>
          <w:rFonts w:ascii="Times New Roman" w:eastAsia="黑体" w:hAnsi="黑体" w:hint="eastAsia"/>
          <w:sz w:val="22"/>
        </w:rPr>
        <w:t>，连续</w:t>
      </w:r>
      <w:r w:rsidR="008E1905" w:rsidRPr="00344D5A">
        <w:rPr>
          <w:rFonts w:ascii="Times New Roman" w:eastAsia="黑体" w:hAnsi="黑体" w:hint="eastAsia"/>
          <w:sz w:val="22"/>
        </w:rPr>
        <w:t>两</w:t>
      </w:r>
      <w:r w:rsidR="00F563BC" w:rsidRPr="00344D5A">
        <w:rPr>
          <w:rFonts w:ascii="Times New Roman" w:eastAsia="黑体" w:hAnsi="黑体" w:hint="eastAsia"/>
          <w:sz w:val="22"/>
        </w:rPr>
        <w:t>年位居</w:t>
      </w:r>
      <w:r w:rsidR="00F85D0A" w:rsidRPr="00344D5A">
        <w:rPr>
          <w:rFonts w:ascii="Times New Roman" w:eastAsia="黑体" w:hAnsi="黑体"/>
          <w:sz w:val="22"/>
        </w:rPr>
        <w:t>植物科学领域</w:t>
      </w:r>
      <w:r w:rsidR="00F85D0A" w:rsidRPr="00344D5A">
        <w:rPr>
          <w:rFonts w:ascii="Times New Roman" w:eastAsia="黑体" w:hAnsi="黑体" w:hint="eastAsia"/>
          <w:sz w:val="22"/>
        </w:rPr>
        <w:t>研究类</w:t>
      </w:r>
      <w:r w:rsidR="00F85D0A" w:rsidRPr="00344D5A">
        <w:rPr>
          <w:rFonts w:ascii="Times New Roman" w:eastAsia="黑体" w:hAnsi="黑体"/>
          <w:sz w:val="22"/>
        </w:rPr>
        <w:t>SCI</w:t>
      </w:r>
      <w:r w:rsidR="00F85D0A" w:rsidRPr="00344D5A">
        <w:rPr>
          <w:rFonts w:ascii="Times New Roman" w:eastAsia="黑体" w:hAnsi="黑体"/>
          <w:sz w:val="22"/>
        </w:rPr>
        <w:t>期刊</w:t>
      </w:r>
      <w:r w:rsidR="00F85D0A" w:rsidRPr="00344D5A">
        <w:rPr>
          <w:rFonts w:ascii="Times New Roman" w:eastAsia="黑体" w:hAnsi="黑体" w:hint="eastAsia"/>
          <w:sz w:val="22"/>
        </w:rPr>
        <w:t>前六</w:t>
      </w:r>
      <w:r w:rsidR="00135ABD" w:rsidRPr="00344D5A">
        <w:rPr>
          <w:rFonts w:ascii="Times New Roman" w:eastAsia="黑体" w:hAnsi="黑体" w:hint="eastAsia"/>
          <w:sz w:val="22"/>
        </w:rPr>
        <w:t>。分子植物系列国际会议已分别在上海、北京和西安等地成功举办了</w:t>
      </w:r>
      <w:r w:rsidR="00B902D2" w:rsidRPr="00344D5A">
        <w:rPr>
          <w:rFonts w:ascii="Times New Roman" w:eastAsia="黑体" w:hAnsi="黑体" w:hint="eastAsia"/>
          <w:sz w:val="22"/>
        </w:rPr>
        <w:t>五</w:t>
      </w:r>
      <w:r w:rsidR="00135ABD" w:rsidRPr="00344D5A">
        <w:rPr>
          <w:rFonts w:ascii="Times New Roman" w:eastAsia="黑体" w:hAnsi="黑体" w:hint="eastAsia"/>
          <w:sz w:val="22"/>
        </w:rPr>
        <w:t>届，成为特色鲜明的高水平国际会议。</w:t>
      </w:r>
    </w:p>
    <w:p w14:paraId="122FF7ED" w14:textId="59A0424F" w:rsidR="00AA0C79" w:rsidRPr="00344D5A" w:rsidRDefault="002963AF" w:rsidP="00AA0C79">
      <w:pPr>
        <w:spacing w:beforeLines="50" w:before="156" w:line="400" w:lineRule="exact"/>
        <w:ind w:firstLine="564"/>
        <w:rPr>
          <w:rFonts w:ascii="Times New Roman" w:eastAsia="黑体" w:hAnsi="黑体" w:hint="eastAsia"/>
          <w:sz w:val="22"/>
        </w:rPr>
      </w:pPr>
      <w:r w:rsidRPr="00344D5A">
        <w:rPr>
          <w:rFonts w:ascii="Times New Roman" w:eastAsia="黑体" w:hAnsi="黑体" w:hint="eastAsia"/>
          <w:sz w:val="22"/>
        </w:rPr>
        <w:t>2</w:t>
      </w:r>
      <w:r w:rsidRPr="00344D5A">
        <w:rPr>
          <w:rFonts w:ascii="Times New Roman" w:eastAsia="黑体" w:hAnsi="黑体"/>
          <w:sz w:val="22"/>
        </w:rPr>
        <w:t>02</w:t>
      </w:r>
      <w:r w:rsidR="00B902D2" w:rsidRPr="00344D5A">
        <w:rPr>
          <w:rFonts w:ascii="Times New Roman" w:eastAsia="黑体" w:hAnsi="黑体" w:hint="eastAsia"/>
          <w:sz w:val="22"/>
        </w:rPr>
        <w:t>5</w:t>
      </w:r>
      <w:r w:rsidRPr="00344D5A">
        <w:rPr>
          <w:rFonts w:ascii="Times New Roman" w:eastAsia="黑体" w:hAnsi="黑体" w:hint="eastAsia"/>
          <w:sz w:val="22"/>
        </w:rPr>
        <w:t>分子植物科学国际会议</w:t>
      </w:r>
      <w:r w:rsidR="009F4CE4" w:rsidRPr="00344D5A">
        <w:rPr>
          <w:rFonts w:ascii="Times New Roman" w:eastAsia="黑体" w:hAnsi="黑体" w:hint="eastAsia"/>
          <w:sz w:val="22"/>
        </w:rPr>
        <w:t>主题为“植物科学创新助力绿色发展”</w:t>
      </w:r>
      <w:r w:rsidR="00A17F08" w:rsidRPr="00344D5A">
        <w:rPr>
          <w:rFonts w:ascii="Times New Roman" w:eastAsia="黑体" w:hAnsi="黑体" w:hint="eastAsia"/>
          <w:sz w:val="22"/>
        </w:rPr>
        <w:t>，</w:t>
      </w:r>
      <w:r w:rsidR="00A17F08" w:rsidRPr="00344D5A">
        <w:rPr>
          <w:rFonts w:ascii="Times New Roman" w:eastAsia="黑体" w:hAnsi="黑体"/>
          <w:sz w:val="22"/>
        </w:rPr>
        <w:t>涵盖</w:t>
      </w:r>
      <w:r w:rsidR="00547A07" w:rsidRPr="00344D5A">
        <w:rPr>
          <w:rFonts w:ascii="Times New Roman" w:eastAsia="黑体" w:hAnsi="黑体" w:hint="eastAsia"/>
          <w:sz w:val="22"/>
        </w:rPr>
        <w:t>六</w:t>
      </w:r>
      <w:r w:rsidR="00A17F08" w:rsidRPr="00344D5A">
        <w:rPr>
          <w:rFonts w:ascii="Times New Roman" w:eastAsia="黑体" w:hAnsi="黑体" w:hint="eastAsia"/>
          <w:sz w:val="22"/>
        </w:rPr>
        <w:t>大</w:t>
      </w:r>
      <w:r w:rsidR="00A17F08" w:rsidRPr="00344D5A">
        <w:rPr>
          <w:rFonts w:ascii="Times New Roman" w:eastAsia="黑体" w:hAnsi="黑体"/>
          <w:sz w:val="22"/>
        </w:rPr>
        <w:t>主题</w:t>
      </w:r>
      <w:r w:rsidR="00BF057B" w:rsidRPr="00344D5A">
        <w:rPr>
          <w:rFonts w:ascii="Times New Roman" w:eastAsia="黑体" w:hAnsi="黑体" w:hint="eastAsia"/>
          <w:sz w:val="22"/>
        </w:rPr>
        <w:t>包括</w:t>
      </w:r>
      <w:r w:rsidR="00A17F08" w:rsidRPr="00344D5A">
        <w:rPr>
          <w:rFonts w:ascii="Times New Roman" w:eastAsia="黑体" w:hAnsi="黑体"/>
          <w:sz w:val="22"/>
        </w:rPr>
        <w:t>细胞与发育生物学、环境信号、生物互作、营养与产量、基因组与进化、组学与育种</w:t>
      </w:r>
      <w:r w:rsidRPr="00344D5A">
        <w:rPr>
          <w:rFonts w:ascii="Times New Roman" w:eastAsia="黑体" w:hAnsi="黑体" w:hint="eastAsia"/>
          <w:sz w:val="22"/>
        </w:rPr>
        <w:t>开展广泛的研讨和交流。</w:t>
      </w:r>
      <w:r w:rsidR="007B2A6E" w:rsidRPr="00344D5A">
        <w:rPr>
          <w:rFonts w:ascii="Times New Roman" w:eastAsia="黑体" w:hAnsi="黑体" w:hint="eastAsia"/>
          <w:sz w:val="22"/>
        </w:rPr>
        <w:t>2022-2024</w:t>
      </w:r>
      <w:r w:rsidR="007B2A6E" w:rsidRPr="00344D5A">
        <w:rPr>
          <w:rFonts w:ascii="Times New Roman" w:eastAsia="黑体" w:hAnsi="黑体" w:hint="eastAsia"/>
          <w:sz w:val="22"/>
        </w:rPr>
        <w:t>年参与全球植物科学新星评选的部分青年科学家也将在会议期间举办</w:t>
      </w:r>
      <w:r w:rsidR="007B2A6E" w:rsidRPr="00344D5A">
        <w:rPr>
          <w:rFonts w:ascii="Times New Roman" w:eastAsia="黑体" w:hAnsi="黑体" w:hint="eastAsia"/>
          <w:sz w:val="22"/>
        </w:rPr>
        <w:t>Rising Stars in Plant Sciences</w:t>
      </w:r>
      <w:r w:rsidR="007B2A6E" w:rsidRPr="00344D5A">
        <w:rPr>
          <w:rFonts w:ascii="Times New Roman" w:eastAsia="黑体" w:hAnsi="黑体" w:hint="eastAsia"/>
          <w:sz w:val="22"/>
        </w:rPr>
        <w:t>论坛。</w:t>
      </w:r>
      <w:r w:rsidRPr="00344D5A">
        <w:rPr>
          <w:rFonts w:ascii="Times New Roman" w:eastAsia="黑体" w:hAnsi="黑体" w:hint="eastAsia"/>
          <w:sz w:val="22"/>
        </w:rPr>
        <w:t>预计将有</w:t>
      </w:r>
      <w:r w:rsidR="00A971CD" w:rsidRPr="00344D5A">
        <w:rPr>
          <w:rFonts w:ascii="Times New Roman" w:eastAsia="黑体" w:hAnsi="Times New Roman"/>
          <w:sz w:val="22"/>
        </w:rPr>
        <w:t>5</w:t>
      </w:r>
      <w:r w:rsidRPr="00344D5A">
        <w:rPr>
          <w:rFonts w:ascii="Times New Roman" w:eastAsia="黑体" w:hAnsi="Times New Roman"/>
          <w:sz w:val="22"/>
        </w:rPr>
        <w:t>00</w:t>
      </w:r>
      <w:r w:rsidRPr="00344D5A">
        <w:rPr>
          <w:rFonts w:ascii="Times New Roman" w:eastAsia="黑体" w:hAnsi="Times New Roman" w:hint="eastAsia"/>
          <w:sz w:val="22"/>
        </w:rPr>
        <w:t>多</w:t>
      </w:r>
      <w:r w:rsidRPr="00344D5A">
        <w:rPr>
          <w:rFonts w:ascii="Times New Roman" w:eastAsia="黑体" w:hAnsi="黑体" w:hint="eastAsia"/>
          <w:sz w:val="22"/>
        </w:rPr>
        <w:t>位国内外知名专家、青年学者和研究生将参加本次会议。会议将以大会特邀报告、青年论坛、墙报等形式进行广泛的学术交流，将是植物科学领域的一次高水平会议。我们诚邀国内外知名企业共商合作事宜、共赴此次学术盛会</w:t>
      </w:r>
      <w:r w:rsidR="00604981" w:rsidRPr="00344D5A">
        <w:rPr>
          <w:rFonts w:ascii="Times New Roman" w:eastAsia="黑体" w:hAnsi="黑体" w:hint="eastAsia"/>
          <w:sz w:val="22"/>
        </w:rPr>
        <w:t>，</w:t>
      </w:r>
      <w:r w:rsidR="00604981" w:rsidRPr="00344D5A">
        <w:rPr>
          <w:rFonts w:ascii="Times New Roman" w:eastAsia="黑体" w:hAnsi="黑体"/>
          <w:sz w:val="22"/>
        </w:rPr>
        <w:t>聆听顶尖科学家的精彩报告，分享和学习植物科学领域的最新发现，交流未来研究和应用的创新想法，促进同行间的交流与合作，</w:t>
      </w:r>
      <w:r w:rsidR="00BF057B" w:rsidRPr="00344D5A">
        <w:rPr>
          <w:rFonts w:ascii="Times New Roman" w:eastAsia="黑体" w:hAnsi="黑体"/>
          <w:sz w:val="22"/>
        </w:rPr>
        <w:t>携手推进植物科学的前沿研究，为绿色可持续的未来做出贡献。</w:t>
      </w:r>
    </w:p>
    <w:p w14:paraId="2200B0BB" w14:textId="7BB963A0" w:rsidR="000D7DF8" w:rsidRPr="00344D5A" w:rsidRDefault="002963AF" w:rsidP="00AA0C79">
      <w:pPr>
        <w:spacing w:beforeLines="50" w:before="156" w:line="400" w:lineRule="exact"/>
        <w:ind w:firstLine="564"/>
        <w:rPr>
          <w:rFonts w:ascii="Times New Roman" w:eastAsia="黑体" w:hAnsi="黑体" w:hint="eastAsia"/>
          <w:sz w:val="22"/>
        </w:rPr>
      </w:pPr>
      <w:r w:rsidRPr="00344D5A">
        <w:rPr>
          <w:rFonts w:ascii="Times New Roman" w:eastAsia="黑体" w:hAnsi="黑体" w:hint="eastAsia"/>
          <w:sz w:val="22"/>
        </w:rPr>
        <w:t>为感谢贵公司的支持，我们将在会议网站、会议材料和会议中表示鸣谢。我们非常期待您的光临、指导和支持。</w:t>
      </w:r>
    </w:p>
    <w:p w14:paraId="4E81443B" w14:textId="77777777" w:rsidR="00135ABD" w:rsidRPr="00344D5A" w:rsidRDefault="00135ABD" w:rsidP="00135ABD">
      <w:pPr>
        <w:spacing w:beforeLines="50" w:before="156" w:line="400" w:lineRule="exact"/>
        <w:rPr>
          <w:rFonts w:ascii="Times New Roman" w:eastAsia="黑体" w:hAnsi="黑体" w:hint="eastAsia"/>
          <w:sz w:val="22"/>
        </w:rPr>
      </w:pPr>
    </w:p>
    <w:p w14:paraId="35ED9131" w14:textId="1B2751FE" w:rsidR="00135ABD" w:rsidRPr="00344D5A" w:rsidRDefault="00135ABD" w:rsidP="00135ABD">
      <w:pPr>
        <w:spacing w:beforeLines="50" w:before="156" w:line="400" w:lineRule="exact"/>
        <w:rPr>
          <w:rFonts w:ascii="Times New Roman" w:eastAsia="黑体" w:hAnsi="黑体" w:hint="eastAsia"/>
          <w:sz w:val="22"/>
        </w:rPr>
      </w:pPr>
      <w:r w:rsidRPr="00344D5A">
        <w:rPr>
          <w:rFonts w:ascii="Times New Roman" w:eastAsia="黑体" w:hAnsi="黑体" w:hint="eastAsia"/>
          <w:sz w:val="22"/>
        </w:rPr>
        <w:t>顺祝商祺！</w:t>
      </w:r>
    </w:p>
    <w:p w14:paraId="0F88AA9D" w14:textId="77777777" w:rsidR="000D7DF8" w:rsidRPr="00344D5A" w:rsidRDefault="000D7DF8">
      <w:pPr>
        <w:spacing w:beforeLines="50" w:before="156" w:line="400" w:lineRule="exact"/>
        <w:ind w:firstLine="564"/>
        <w:jc w:val="right"/>
        <w:rPr>
          <w:rFonts w:ascii="Times New Roman" w:eastAsia="黑体" w:hAnsi="黑体" w:hint="eastAsia"/>
          <w:sz w:val="22"/>
        </w:rPr>
      </w:pPr>
    </w:p>
    <w:p w14:paraId="0905F0C0" w14:textId="4B159F95" w:rsidR="000D7DF8" w:rsidRPr="00344D5A" w:rsidRDefault="00135ABD">
      <w:pPr>
        <w:spacing w:beforeLines="50" w:before="156" w:line="400" w:lineRule="exact"/>
        <w:ind w:firstLine="564"/>
        <w:jc w:val="right"/>
        <w:rPr>
          <w:rFonts w:ascii="Times New Roman" w:eastAsia="黑体" w:hAnsi="黑体" w:hint="eastAsia"/>
          <w:sz w:val="22"/>
        </w:rPr>
      </w:pPr>
      <w:r w:rsidRPr="00344D5A">
        <w:rPr>
          <w:rFonts w:ascii="Times New Roman" w:eastAsia="黑体" w:hAnsi="黑体" w:hint="eastAsia"/>
          <w:sz w:val="22"/>
        </w:rPr>
        <w:t>2</w:t>
      </w:r>
      <w:r w:rsidRPr="00344D5A">
        <w:rPr>
          <w:rFonts w:ascii="Times New Roman" w:eastAsia="黑体" w:hAnsi="黑体"/>
          <w:sz w:val="22"/>
        </w:rPr>
        <w:t>02</w:t>
      </w:r>
      <w:r w:rsidR="00DC1836" w:rsidRPr="00344D5A">
        <w:rPr>
          <w:rFonts w:ascii="Times New Roman" w:eastAsia="黑体" w:hAnsi="黑体" w:hint="eastAsia"/>
          <w:sz w:val="22"/>
        </w:rPr>
        <w:t>5</w:t>
      </w:r>
      <w:r w:rsidRPr="00344D5A">
        <w:rPr>
          <w:rFonts w:ascii="Times New Roman" w:eastAsia="黑体" w:hAnsi="黑体" w:hint="eastAsia"/>
          <w:sz w:val="22"/>
        </w:rPr>
        <w:t>年分子植物科学国际会议组委会</w:t>
      </w:r>
    </w:p>
    <w:p w14:paraId="43F1B391" w14:textId="7792412C" w:rsidR="000D7DF8" w:rsidRPr="00344D5A" w:rsidRDefault="00AA0C79">
      <w:pPr>
        <w:spacing w:beforeLines="50" w:before="156" w:line="400" w:lineRule="exact"/>
        <w:ind w:firstLine="564"/>
        <w:jc w:val="right"/>
        <w:rPr>
          <w:rFonts w:ascii="Times New Roman" w:eastAsia="黑体" w:hAnsi="Times New Roman"/>
          <w:sz w:val="22"/>
        </w:rPr>
      </w:pPr>
      <w:r w:rsidRPr="00344D5A">
        <w:rPr>
          <w:rFonts w:ascii="Times New Roman" w:eastAsia="黑体" w:hAnsi="Times New Roman"/>
          <w:sz w:val="22"/>
        </w:rPr>
        <w:t>20</w:t>
      </w:r>
      <w:r w:rsidRPr="00344D5A">
        <w:rPr>
          <w:rFonts w:ascii="Times New Roman" w:eastAsia="黑体" w:hAnsi="Times New Roman" w:hint="eastAsia"/>
          <w:sz w:val="22"/>
        </w:rPr>
        <w:t>2</w:t>
      </w:r>
      <w:r w:rsidR="00DC1836" w:rsidRPr="00344D5A">
        <w:rPr>
          <w:rFonts w:ascii="Times New Roman" w:eastAsia="黑体" w:hAnsi="Times New Roman" w:hint="eastAsia"/>
          <w:sz w:val="22"/>
        </w:rPr>
        <w:t>5</w:t>
      </w:r>
      <w:r w:rsidRPr="00344D5A">
        <w:rPr>
          <w:rFonts w:ascii="Times New Roman" w:eastAsia="黑体" w:hAnsi="黑体" w:hint="eastAsia"/>
          <w:sz w:val="22"/>
        </w:rPr>
        <w:t>年</w:t>
      </w:r>
      <w:r w:rsidR="00AC1EF5">
        <w:rPr>
          <w:rFonts w:ascii="Times New Roman" w:eastAsia="黑体" w:hAnsi="Times New Roman" w:hint="eastAsia"/>
          <w:sz w:val="22"/>
        </w:rPr>
        <w:t>5</w:t>
      </w:r>
      <w:r w:rsidRPr="00344D5A">
        <w:rPr>
          <w:rFonts w:ascii="Times New Roman" w:eastAsia="黑体" w:hAnsi="黑体" w:hint="eastAsia"/>
          <w:sz w:val="22"/>
        </w:rPr>
        <w:t>月</w:t>
      </w:r>
    </w:p>
    <w:bookmarkEnd w:id="0"/>
    <w:p w14:paraId="2A8295E6" w14:textId="77777777" w:rsidR="000D7DF8" w:rsidRDefault="000D7DF8"/>
    <w:p w14:paraId="6EBD5252" w14:textId="77777777" w:rsidR="000D7DF8" w:rsidRDefault="00AA0C79">
      <w:pPr>
        <w:jc w:val="center"/>
        <w:rPr>
          <w:rFonts w:ascii="黑体" w:eastAsia="黑体" w:hAnsi="黑体" w:hint="eastAsia"/>
          <w:b/>
          <w:color w:val="365F91"/>
          <w:sz w:val="48"/>
          <w:szCs w:val="52"/>
        </w:rPr>
      </w:pPr>
      <w:r>
        <w:rPr>
          <w:rFonts w:ascii="黑体" w:eastAsia="黑体" w:hAnsi="黑体"/>
          <w:b/>
          <w:color w:val="365F91"/>
          <w:sz w:val="48"/>
          <w:szCs w:val="52"/>
        </w:rPr>
        <w:br w:type="page"/>
      </w:r>
      <w:r>
        <w:rPr>
          <w:rFonts w:ascii="黑体" w:eastAsia="黑体" w:hAnsi="黑体" w:hint="eastAsia"/>
          <w:b/>
          <w:color w:val="365F91"/>
          <w:sz w:val="48"/>
          <w:szCs w:val="52"/>
        </w:rPr>
        <w:t>大会概况</w:t>
      </w:r>
    </w:p>
    <w:p w14:paraId="700C15B6" w14:textId="77777777" w:rsidR="000D7DF8" w:rsidRDefault="000D7DF8">
      <w:pPr>
        <w:jc w:val="right"/>
      </w:pPr>
    </w:p>
    <w:p w14:paraId="1AA9E620" w14:textId="77777777" w:rsidR="000D7DF8" w:rsidRDefault="000D7DF8">
      <w:pPr>
        <w:jc w:val="right"/>
      </w:pPr>
    </w:p>
    <w:p w14:paraId="02EE089C" w14:textId="6E99C28D" w:rsidR="000D7DF8" w:rsidRDefault="0000680D">
      <w:pPr>
        <w:jc w:val="right"/>
      </w:pPr>
      <w:r>
        <w:rPr>
          <w:rFonts w:hint="eastAsia"/>
          <w:noProof/>
        </w:rPr>
        <w:drawing>
          <wp:inline distT="0" distB="0" distL="0" distR="0" wp14:anchorId="1BC9809A" wp14:editId="03A6B80E">
            <wp:extent cx="5274310" cy="1810385"/>
            <wp:effectExtent l="0" t="0" r="2540" b="0"/>
            <wp:docPr id="1869157591" name="图片 7" descr="来贵州看山！看贵州“山乡奋进”到“山乡巨变”的壮丽诗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来贵州看山！看贵州“山乡奋进”到“山乡巨变”的壮丽诗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810385"/>
                    </a:xfrm>
                    <a:prstGeom prst="rect">
                      <a:avLst/>
                    </a:prstGeom>
                    <a:noFill/>
                    <a:ln>
                      <a:noFill/>
                    </a:ln>
                  </pic:spPr>
                </pic:pic>
              </a:graphicData>
            </a:graphic>
          </wp:inline>
        </w:drawing>
      </w:r>
    </w:p>
    <w:p w14:paraId="00CCF7E2" w14:textId="77777777" w:rsidR="000D7DF8" w:rsidRDefault="000D7DF8">
      <w:pPr>
        <w:jc w:val="left"/>
      </w:pPr>
    </w:p>
    <w:p w14:paraId="524E36DA" w14:textId="50509BC3" w:rsidR="000D7DF8" w:rsidRDefault="00AA0C79">
      <w:pPr>
        <w:jc w:val="left"/>
        <w:rPr>
          <w:rFonts w:ascii="微软雅黑" w:eastAsia="微软雅黑" w:hAnsi="微软雅黑" w:hint="eastAsia"/>
          <w:b/>
          <w:sz w:val="28"/>
          <w:szCs w:val="28"/>
        </w:rPr>
      </w:pPr>
      <w:r>
        <w:rPr>
          <w:rFonts w:ascii="微软雅黑" w:eastAsia="微软雅黑" w:hAnsi="微软雅黑" w:cs="宋体" w:hint="eastAsia"/>
          <w:b/>
          <w:bCs/>
          <w:color w:val="FF6600"/>
          <w:kern w:val="0"/>
          <w:sz w:val="28"/>
          <w:szCs w:val="28"/>
        </w:rPr>
        <w:t>会议日期</w:t>
      </w:r>
      <w:r>
        <w:rPr>
          <w:rFonts w:ascii="微软雅黑" w:eastAsia="微软雅黑" w:hAnsi="微软雅黑" w:hint="eastAsia"/>
          <w:sz w:val="28"/>
          <w:szCs w:val="28"/>
        </w:rPr>
        <w:t>：</w:t>
      </w:r>
      <w:r>
        <w:rPr>
          <w:rFonts w:ascii="微软雅黑" w:eastAsia="微软雅黑" w:hAnsi="微软雅黑"/>
          <w:b/>
          <w:sz w:val="28"/>
          <w:szCs w:val="28"/>
        </w:rPr>
        <w:t>20</w:t>
      </w:r>
      <w:r>
        <w:rPr>
          <w:rFonts w:ascii="微软雅黑" w:eastAsia="微软雅黑" w:hAnsi="微软雅黑" w:hint="eastAsia"/>
          <w:b/>
          <w:sz w:val="28"/>
          <w:szCs w:val="28"/>
        </w:rPr>
        <w:t>2</w:t>
      </w:r>
      <w:r w:rsidR="000C5EE9">
        <w:rPr>
          <w:rFonts w:ascii="微软雅黑" w:eastAsia="微软雅黑" w:hAnsi="微软雅黑" w:hint="eastAsia"/>
          <w:b/>
          <w:sz w:val="28"/>
          <w:szCs w:val="28"/>
        </w:rPr>
        <w:t>5</w:t>
      </w:r>
      <w:r>
        <w:rPr>
          <w:rFonts w:ascii="微软雅黑" w:eastAsia="微软雅黑" w:hAnsi="微软雅黑" w:hint="eastAsia"/>
          <w:b/>
          <w:sz w:val="28"/>
          <w:szCs w:val="28"/>
        </w:rPr>
        <w:t>年8月</w:t>
      </w:r>
      <w:r>
        <w:rPr>
          <w:rFonts w:ascii="微软雅黑" w:eastAsia="微软雅黑" w:hAnsi="微软雅黑"/>
          <w:b/>
          <w:sz w:val="28"/>
          <w:szCs w:val="28"/>
        </w:rPr>
        <w:t>8</w:t>
      </w:r>
      <w:r>
        <w:rPr>
          <w:rFonts w:ascii="微软雅黑" w:eastAsia="微软雅黑" w:hAnsi="微软雅黑" w:hint="eastAsia"/>
          <w:b/>
          <w:sz w:val="28"/>
          <w:szCs w:val="28"/>
        </w:rPr>
        <w:t>-1</w:t>
      </w:r>
      <w:r>
        <w:rPr>
          <w:rFonts w:ascii="微软雅黑" w:eastAsia="微软雅黑" w:hAnsi="微软雅黑"/>
          <w:b/>
          <w:sz w:val="28"/>
          <w:szCs w:val="28"/>
        </w:rPr>
        <w:t>2</w:t>
      </w:r>
      <w:r>
        <w:rPr>
          <w:rFonts w:ascii="微软雅黑" w:eastAsia="微软雅黑" w:hAnsi="微软雅黑" w:hint="eastAsia"/>
          <w:b/>
          <w:sz w:val="28"/>
          <w:szCs w:val="28"/>
        </w:rPr>
        <w:t>日</w:t>
      </w:r>
    </w:p>
    <w:p w14:paraId="1D9B17F1" w14:textId="1305850B" w:rsidR="000D7DF8" w:rsidRDefault="00AA0C79">
      <w:pPr>
        <w:jc w:val="left"/>
        <w:rPr>
          <w:rFonts w:ascii="微软雅黑" w:eastAsia="微软雅黑" w:hAnsi="微软雅黑" w:hint="eastAsia"/>
          <w:b/>
          <w:sz w:val="28"/>
          <w:szCs w:val="28"/>
        </w:rPr>
      </w:pPr>
      <w:r>
        <w:rPr>
          <w:rFonts w:ascii="微软雅黑" w:eastAsia="微软雅黑" w:hAnsi="微软雅黑" w:cs="宋体" w:hint="eastAsia"/>
          <w:b/>
          <w:bCs/>
          <w:color w:val="FF6600"/>
          <w:kern w:val="0"/>
          <w:sz w:val="28"/>
          <w:szCs w:val="28"/>
        </w:rPr>
        <w:t>地址</w:t>
      </w:r>
      <w:r>
        <w:rPr>
          <w:rFonts w:ascii="微软雅黑" w:eastAsia="微软雅黑" w:hAnsi="微软雅黑" w:hint="eastAsia"/>
          <w:b/>
          <w:sz w:val="28"/>
          <w:szCs w:val="28"/>
        </w:rPr>
        <w:t xml:space="preserve">：中国. </w:t>
      </w:r>
      <w:r w:rsidR="000C5EE9">
        <w:rPr>
          <w:rFonts w:ascii="微软雅黑" w:eastAsia="微软雅黑" w:hAnsi="微软雅黑" w:hint="eastAsia"/>
          <w:b/>
          <w:sz w:val="28"/>
          <w:szCs w:val="28"/>
        </w:rPr>
        <w:t>贵阳</w:t>
      </w:r>
    </w:p>
    <w:p w14:paraId="61F23B9C" w14:textId="7C87F57C" w:rsidR="000D7DF8" w:rsidRDefault="000C5EE9">
      <w:pPr>
        <w:jc w:val="left"/>
        <w:rPr>
          <w:rFonts w:ascii="微软雅黑" w:eastAsia="微软雅黑" w:hAnsi="微软雅黑" w:cs="宋体" w:hint="eastAsia"/>
          <w:b/>
          <w:bCs/>
          <w:color w:val="FF6600"/>
          <w:kern w:val="0"/>
          <w:sz w:val="28"/>
          <w:szCs w:val="28"/>
        </w:rPr>
      </w:pPr>
      <w:r>
        <w:rPr>
          <w:rFonts w:ascii="微软雅黑" w:eastAsia="微软雅黑" w:hAnsi="微软雅黑" w:cs="宋体" w:hint="eastAsia"/>
          <w:b/>
          <w:bCs/>
          <w:color w:val="FF6600"/>
          <w:kern w:val="0"/>
          <w:sz w:val="28"/>
          <w:szCs w:val="28"/>
        </w:rPr>
        <w:t>2025</w:t>
      </w:r>
      <w:r w:rsidR="00AA0C79">
        <w:rPr>
          <w:rFonts w:ascii="微软雅黑" w:eastAsia="微软雅黑" w:hAnsi="微软雅黑" w:cs="宋体" w:hint="eastAsia"/>
          <w:b/>
          <w:bCs/>
          <w:color w:val="FF6600"/>
          <w:kern w:val="0"/>
          <w:sz w:val="28"/>
          <w:szCs w:val="28"/>
        </w:rPr>
        <w:t>分子植物科学国际会议招商联系人</w:t>
      </w:r>
    </w:p>
    <w:p w14:paraId="24E5BF51" w14:textId="77777777" w:rsidR="000D7DF8" w:rsidRDefault="00AA0C79">
      <w:pPr>
        <w:spacing w:line="480" w:lineRule="exact"/>
        <w:rPr>
          <w:rFonts w:ascii="微软雅黑" w:eastAsia="微软雅黑" w:hAnsi="微软雅黑" w:hint="eastAsia"/>
          <w:color w:val="000000"/>
          <w:sz w:val="24"/>
          <w:szCs w:val="24"/>
        </w:rPr>
      </w:pPr>
      <w:r>
        <w:rPr>
          <w:rFonts w:ascii="微软雅黑" w:eastAsia="微软雅黑" w:hAnsi="微软雅黑" w:hint="eastAsia"/>
          <w:b/>
          <w:color w:val="000000"/>
          <w:sz w:val="24"/>
          <w:szCs w:val="24"/>
        </w:rPr>
        <w:t>吴东妮</w:t>
      </w:r>
      <w:r>
        <w:rPr>
          <w:rFonts w:ascii="微软雅黑" w:eastAsia="微软雅黑" w:hAnsi="微软雅黑" w:hint="eastAsia"/>
          <w:color w:val="000000"/>
          <w:sz w:val="24"/>
          <w:szCs w:val="24"/>
        </w:rPr>
        <w:t>：</w:t>
      </w:r>
      <w:r>
        <w:rPr>
          <w:rFonts w:ascii="微软雅黑" w:eastAsia="微软雅黑" w:hAnsi="微软雅黑"/>
          <w:color w:val="000000"/>
          <w:sz w:val="24"/>
          <w:szCs w:val="24"/>
        </w:rPr>
        <w:t>021-5492</w:t>
      </w:r>
      <w:r>
        <w:rPr>
          <w:rFonts w:ascii="微软雅黑" w:eastAsia="微软雅黑" w:hAnsi="微软雅黑" w:hint="eastAsia"/>
          <w:color w:val="000000"/>
          <w:sz w:val="24"/>
          <w:szCs w:val="24"/>
        </w:rPr>
        <w:t>0958，18801771028</w:t>
      </w:r>
      <w:r>
        <w:rPr>
          <w:rFonts w:ascii="微软雅黑" w:eastAsia="微软雅黑" w:hAnsi="微软雅黑"/>
          <w:color w:val="000000"/>
          <w:sz w:val="24"/>
          <w:szCs w:val="24"/>
        </w:rPr>
        <w:t xml:space="preserve">; </w:t>
      </w:r>
      <w:r>
        <w:rPr>
          <w:rFonts w:ascii="微软雅黑" w:eastAsia="微软雅黑" w:hAnsi="微软雅黑" w:hint="eastAsia"/>
          <w:color w:val="000000"/>
          <w:sz w:val="24"/>
          <w:szCs w:val="24"/>
        </w:rPr>
        <w:t>dnwu</w:t>
      </w:r>
      <w:r>
        <w:rPr>
          <w:rFonts w:ascii="微软雅黑" w:eastAsia="微软雅黑" w:hAnsi="微软雅黑"/>
          <w:color w:val="000000"/>
          <w:sz w:val="24"/>
          <w:szCs w:val="24"/>
        </w:rPr>
        <w:t>@sibs.ac.cn</w:t>
      </w:r>
    </w:p>
    <w:p w14:paraId="1CE952A1" w14:textId="6200CE2D" w:rsidR="000D7DF8" w:rsidRDefault="00AA0C79">
      <w:pPr>
        <w:spacing w:line="400" w:lineRule="exact"/>
        <w:jc w:val="left"/>
        <w:rPr>
          <w:rFonts w:ascii="微软雅黑" w:eastAsia="微软雅黑" w:hAnsi="微软雅黑" w:hint="eastAsia"/>
          <w:sz w:val="24"/>
          <w:szCs w:val="24"/>
        </w:rPr>
      </w:pPr>
      <w:r>
        <w:rPr>
          <w:rFonts w:ascii="微软雅黑" w:eastAsia="微软雅黑" w:hAnsi="微软雅黑" w:hint="eastAsia"/>
          <w:sz w:val="24"/>
          <w:szCs w:val="24"/>
        </w:rPr>
        <w:t>地址：中国上海市枫林路</w:t>
      </w:r>
      <w:r>
        <w:rPr>
          <w:rFonts w:ascii="微软雅黑" w:eastAsia="微软雅黑" w:hAnsi="微软雅黑"/>
          <w:sz w:val="24"/>
          <w:szCs w:val="24"/>
        </w:rPr>
        <w:t>3</w:t>
      </w:r>
      <w:r>
        <w:rPr>
          <w:rFonts w:ascii="微软雅黑" w:eastAsia="微软雅黑" w:hAnsi="微软雅黑" w:hint="eastAsia"/>
          <w:sz w:val="24"/>
          <w:szCs w:val="24"/>
        </w:rPr>
        <w:t>00号</w:t>
      </w:r>
      <w:r>
        <w:rPr>
          <w:rFonts w:ascii="微软雅黑" w:eastAsia="微软雅黑" w:hAnsi="微软雅黑"/>
          <w:sz w:val="24"/>
          <w:szCs w:val="24"/>
        </w:rPr>
        <w:t>3</w:t>
      </w:r>
      <w:r>
        <w:rPr>
          <w:rFonts w:ascii="微软雅黑" w:eastAsia="微软雅黑" w:hAnsi="微软雅黑" w:hint="eastAsia"/>
          <w:sz w:val="24"/>
          <w:szCs w:val="24"/>
        </w:rPr>
        <w:t>号楼20</w:t>
      </w:r>
      <w:r w:rsidR="00833652">
        <w:rPr>
          <w:rFonts w:ascii="微软雅黑" w:eastAsia="微软雅黑" w:hAnsi="微软雅黑" w:hint="eastAsia"/>
          <w:sz w:val="24"/>
          <w:szCs w:val="24"/>
        </w:rPr>
        <w:t>5</w:t>
      </w:r>
      <w:r>
        <w:rPr>
          <w:rFonts w:ascii="微软雅黑" w:eastAsia="微软雅黑" w:hAnsi="微软雅黑" w:hint="eastAsia"/>
          <w:sz w:val="24"/>
          <w:szCs w:val="24"/>
        </w:rPr>
        <w:t>室</w:t>
      </w:r>
      <w:r>
        <w:rPr>
          <w:rFonts w:ascii="微软雅黑" w:eastAsia="微软雅黑" w:hAnsi="微软雅黑"/>
          <w:sz w:val="24"/>
          <w:szCs w:val="24"/>
        </w:rPr>
        <w:t xml:space="preserve">  </w:t>
      </w:r>
      <w:r>
        <w:rPr>
          <w:rFonts w:ascii="微软雅黑" w:eastAsia="微软雅黑" w:hAnsi="微软雅黑" w:hint="eastAsia"/>
          <w:sz w:val="24"/>
          <w:szCs w:val="24"/>
        </w:rPr>
        <w:t>邮编：</w:t>
      </w:r>
      <w:r>
        <w:rPr>
          <w:rFonts w:ascii="微软雅黑" w:eastAsia="微软雅黑" w:hAnsi="微软雅黑"/>
          <w:sz w:val="24"/>
          <w:szCs w:val="24"/>
        </w:rPr>
        <w:t>20003</w:t>
      </w:r>
      <w:r>
        <w:rPr>
          <w:rFonts w:ascii="微软雅黑" w:eastAsia="微软雅黑" w:hAnsi="微软雅黑" w:hint="eastAsia"/>
          <w:sz w:val="24"/>
          <w:szCs w:val="24"/>
        </w:rPr>
        <w:t>2</w:t>
      </w:r>
    </w:p>
    <w:p w14:paraId="3E13B9EA" w14:textId="77777777" w:rsidR="000D7DF8" w:rsidRDefault="000D7DF8">
      <w:pPr>
        <w:jc w:val="left"/>
        <w:rPr>
          <w:rFonts w:ascii="微软雅黑" w:eastAsia="微软雅黑" w:hAnsi="微软雅黑" w:hint="eastAsia"/>
        </w:rPr>
      </w:pPr>
    </w:p>
    <w:p w14:paraId="69BC3806" w14:textId="7FDA2BA6" w:rsidR="000D7DF8" w:rsidRDefault="00AA0C79">
      <w:pPr>
        <w:jc w:val="left"/>
        <w:rPr>
          <w:rFonts w:ascii="微软雅黑" w:eastAsia="微软雅黑" w:hAnsi="微软雅黑" w:cs="Arial" w:hint="eastAsia"/>
          <w:sz w:val="24"/>
          <w:szCs w:val="24"/>
        </w:rPr>
      </w:pPr>
      <w:r>
        <w:rPr>
          <w:rFonts w:ascii="微软雅黑" w:eastAsia="微软雅黑" w:hAnsi="微软雅黑" w:cs="宋体" w:hint="eastAsia"/>
          <w:b/>
          <w:bCs/>
          <w:color w:val="FF6600"/>
          <w:kern w:val="0"/>
          <w:sz w:val="28"/>
          <w:szCs w:val="28"/>
        </w:rPr>
        <w:t>会议网站：</w:t>
      </w:r>
      <w:r w:rsidR="001837BA" w:rsidRPr="00534BEB">
        <w:rPr>
          <w:rFonts w:ascii="微软雅黑" w:eastAsia="微软雅黑" w:hAnsi="微软雅黑" w:cs="Arial"/>
          <w:b/>
          <w:bCs/>
          <w:color w:val="0000FF"/>
          <w:sz w:val="24"/>
          <w:szCs w:val="24"/>
          <w:u w:val="single"/>
        </w:rPr>
        <w:t>http://</w:t>
      </w:r>
      <w:r w:rsidR="001837BA" w:rsidRPr="00534BEB">
        <w:rPr>
          <w:rFonts w:ascii="微软雅黑" w:eastAsia="微软雅黑" w:hAnsi="微软雅黑" w:cs="Arial" w:hint="eastAsia"/>
          <w:b/>
          <w:bCs/>
          <w:color w:val="0000FF"/>
          <w:sz w:val="24"/>
          <w:szCs w:val="24"/>
          <w:u w:val="single"/>
        </w:rPr>
        <w:t>www</w:t>
      </w:r>
      <w:r w:rsidR="001837BA" w:rsidRPr="00534BEB">
        <w:rPr>
          <w:rFonts w:ascii="微软雅黑" w:eastAsia="微软雅黑" w:hAnsi="微软雅黑" w:cs="Arial"/>
          <w:b/>
          <w:bCs/>
          <w:color w:val="0000FF"/>
          <w:sz w:val="24"/>
          <w:szCs w:val="24"/>
          <w:u w:val="single"/>
        </w:rPr>
        <w:t>.molplant.org.cn/</w:t>
      </w:r>
      <w:r w:rsidR="001837BA" w:rsidRPr="00534BEB">
        <w:rPr>
          <w:rFonts w:ascii="微软雅黑" w:eastAsia="微软雅黑" w:hAnsi="微软雅黑" w:cs="Arial" w:hint="eastAsia"/>
          <w:b/>
          <w:bCs/>
          <w:color w:val="0000FF"/>
          <w:sz w:val="24"/>
          <w:szCs w:val="24"/>
          <w:u w:val="single"/>
        </w:rPr>
        <w:t>icmps</w:t>
      </w:r>
      <w:r w:rsidR="001837BA" w:rsidRPr="00534BEB">
        <w:rPr>
          <w:rFonts w:ascii="微软雅黑" w:eastAsia="微软雅黑" w:hAnsi="微软雅黑" w:cs="Arial"/>
          <w:b/>
          <w:bCs/>
          <w:color w:val="0000FF"/>
          <w:sz w:val="24"/>
          <w:szCs w:val="24"/>
          <w:u w:val="single"/>
        </w:rPr>
        <w:t>202</w:t>
      </w:r>
      <w:r w:rsidR="00DC1836">
        <w:rPr>
          <w:rFonts w:ascii="微软雅黑" w:eastAsia="微软雅黑" w:hAnsi="微软雅黑" w:cs="Arial" w:hint="eastAsia"/>
          <w:b/>
          <w:bCs/>
          <w:color w:val="0000FF"/>
          <w:sz w:val="24"/>
          <w:szCs w:val="24"/>
          <w:u w:val="single"/>
        </w:rPr>
        <w:t>5</w:t>
      </w:r>
    </w:p>
    <w:p w14:paraId="74BE250E" w14:textId="714A08B3" w:rsidR="000D7DF8" w:rsidRDefault="00AA0C79">
      <w:pPr>
        <w:jc w:val="left"/>
        <w:rPr>
          <w:rFonts w:ascii="微软雅黑" w:eastAsia="微软雅黑" w:hAnsi="微软雅黑" w:cs="Arial" w:hint="eastAsia"/>
          <w:sz w:val="24"/>
          <w:szCs w:val="24"/>
        </w:rPr>
      </w:pPr>
      <w:r>
        <w:rPr>
          <w:rFonts w:ascii="微软雅黑" w:eastAsia="微软雅黑" w:hAnsi="微软雅黑" w:cs="Arial" w:hint="eastAsia"/>
          <w:sz w:val="24"/>
          <w:szCs w:val="24"/>
        </w:rPr>
        <w:t>会议信息也将在</w:t>
      </w:r>
      <w:r>
        <w:rPr>
          <w:rFonts w:ascii="微软雅黑" w:eastAsia="微软雅黑" w:hAnsi="微软雅黑" w:cs="Arial"/>
          <w:sz w:val="24"/>
          <w:szCs w:val="24"/>
        </w:rPr>
        <w:t>Cell Press</w:t>
      </w:r>
      <w:r>
        <w:rPr>
          <w:rFonts w:ascii="微软雅黑" w:eastAsia="微软雅黑" w:hAnsi="微软雅黑" w:cs="Arial" w:hint="eastAsia"/>
          <w:sz w:val="24"/>
          <w:szCs w:val="24"/>
        </w:rPr>
        <w:t>的</w:t>
      </w:r>
      <w:r w:rsidR="00A971CD">
        <w:rPr>
          <w:rFonts w:ascii="微软雅黑" w:eastAsia="微软雅黑" w:hAnsi="微软雅黑" w:cs="Arial" w:hint="eastAsia"/>
          <w:sz w:val="24"/>
          <w:szCs w:val="24"/>
        </w:rPr>
        <w:t>《分子植物》</w:t>
      </w:r>
      <w:r>
        <w:rPr>
          <w:rFonts w:ascii="微软雅黑" w:eastAsia="微软雅黑" w:hAnsi="微软雅黑" w:cs="Arial" w:hint="eastAsia"/>
          <w:sz w:val="24"/>
          <w:szCs w:val="24"/>
        </w:rPr>
        <w:t>（</w:t>
      </w:r>
      <w:r>
        <w:rPr>
          <w:rFonts w:ascii="微软雅黑" w:eastAsia="微软雅黑" w:hAnsi="微软雅黑" w:cs="Arial"/>
          <w:color w:val="0000FF"/>
          <w:sz w:val="24"/>
          <w:szCs w:val="24"/>
          <w:u w:val="single"/>
        </w:rPr>
        <w:t>www.cell.com/molecular-plant</w:t>
      </w:r>
      <w:r>
        <w:rPr>
          <w:rFonts w:ascii="微软雅黑" w:eastAsia="微软雅黑" w:hAnsi="微软雅黑" w:cs="Arial" w:hint="eastAsia"/>
          <w:sz w:val="24"/>
          <w:szCs w:val="24"/>
        </w:rPr>
        <w:t>）</w:t>
      </w:r>
      <w:r w:rsidR="00A971CD">
        <w:rPr>
          <w:rFonts w:ascii="微软雅黑" w:eastAsia="微软雅黑" w:hAnsi="微软雅黑" w:cs="Arial" w:hint="eastAsia"/>
          <w:sz w:val="24"/>
          <w:szCs w:val="24"/>
        </w:rPr>
        <w:t>和《植物通讯》（</w:t>
      </w:r>
      <w:r w:rsidR="00A971CD">
        <w:rPr>
          <w:rFonts w:ascii="微软雅黑" w:eastAsia="微软雅黑" w:hAnsi="微软雅黑" w:cs="Arial"/>
          <w:color w:val="0000FF"/>
          <w:sz w:val="24"/>
          <w:szCs w:val="24"/>
          <w:u w:val="single"/>
        </w:rPr>
        <w:t>www.cell.com/plant-communications</w:t>
      </w:r>
      <w:r w:rsidR="00A971CD">
        <w:rPr>
          <w:rFonts w:ascii="微软雅黑" w:eastAsia="微软雅黑" w:hAnsi="微软雅黑" w:cs="Arial" w:hint="eastAsia"/>
          <w:sz w:val="24"/>
          <w:szCs w:val="24"/>
        </w:rPr>
        <w:t>）</w:t>
      </w:r>
      <w:r>
        <w:rPr>
          <w:rFonts w:ascii="微软雅黑" w:eastAsia="微软雅黑" w:hAnsi="微软雅黑" w:cs="Arial" w:hint="eastAsia"/>
          <w:sz w:val="24"/>
          <w:szCs w:val="24"/>
        </w:rPr>
        <w:t>、中科院分子植物科学卓越创新中心（</w:t>
      </w:r>
      <w:r>
        <w:rPr>
          <w:rFonts w:ascii="微软雅黑" w:eastAsia="微软雅黑" w:hAnsi="微软雅黑" w:cs="Arial" w:hint="eastAsia"/>
          <w:color w:val="0000FF"/>
          <w:sz w:val="24"/>
          <w:szCs w:val="24"/>
          <w:u w:val="single"/>
        </w:rPr>
        <w:t>www.cemps.cas.cn/</w:t>
      </w:r>
      <w:r>
        <w:rPr>
          <w:rFonts w:ascii="微软雅黑" w:eastAsia="微软雅黑" w:hAnsi="微软雅黑" w:cs="Arial" w:hint="eastAsia"/>
          <w:sz w:val="24"/>
          <w:szCs w:val="24"/>
        </w:rPr>
        <w:t>）、中国植物生理与分子生物学学会（</w:t>
      </w:r>
      <w:r>
        <w:rPr>
          <w:rFonts w:ascii="微软雅黑" w:eastAsia="微软雅黑" w:hAnsi="微软雅黑" w:cs="Arial"/>
          <w:color w:val="0000FF"/>
          <w:sz w:val="24"/>
          <w:szCs w:val="24"/>
          <w:u w:val="single"/>
        </w:rPr>
        <w:t>www.csp</w:t>
      </w:r>
      <w:r w:rsidR="00534BEB">
        <w:rPr>
          <w:rFonts w:ascii="微软雅黑" w:eastAsia="微软雅黑" w:hAnsi="微软雅黑" w:cs="Arial"/>
          <w:color w:val="0000FF"/>
          <w:sz w:val="24"/>
          <w:szCs w:val="24"/>
          <w:u w:val="single"/>
        </w:rPr>
        <w:t>b</w:t>
      </w:r>
      <w:r>
        <w:rPr>
          <w:rFonts w:ascii="微软雅黑" w:eastAsia="微软雅黑" w:hAnsi="微软雅黑" w:cs="Arial"/>
          <w:color w:val="0000FF"/>
          <w:sz w:val="24"/>
          <w:szCs w:val="24"/>
          <w:u w:val="single"/>
        </w:rPr>
        <w:t>.</w:t>
      </w:r>
      <w:r w:rsidR="00534BEB">
        <w:rPr>
          <w:rFonts w:ascii="微软雅黑" w:eastAsia="微软雅黑" w:hAnsi="微软雅黑" w:cs="Arial"/>
          <w:color w:val="0000FF"/>
          <w:sz w:val="24"/>
          <w:szCs w:val="24"/>
          <w:u w:val="single"/>
        </w:rPr>
        <w:t>org.</w:t>
      </w:r>
      <w:r>
        <w:rPr>
          <w:rFonts w:ascii="微软雅黑" w:eastAsia="微软雅黑" w:hAnsi="微软雅黑" w:cs="Arial"/>
          <w:color w:val="0000FF"/>
          <w:sz w:val="24"/>
          <w:szCs w:val="24"/>
          <w:u w:val="single"/>
        </w:rPr>
        <w:t>cn</w:t>
      </w:r>
      <w:r>
        <w:rPr>
          <w:rFonts w:ascii="微软雅黑" w:eastAsia="微软雅黑" w:hAnsi="微软雅黑" w:cs="Arial" w:hint="eastAsia"/>
          <w:sz w:val="24"/>
          <w:szCs w:val="24"/>
        </w:rPr>
        <w:t>）等网站</w:t>
      </w:r>
      <w:r w:rsidR="00893B1A">
        <w:rPr>
          <w:rFonts w:ascii="微软雅黑" w:eastAsia="微软雅黑" w:hAnsi="微软雅黑" w:cs="Arial" w:hint="eastAsia"/>
          <w:sz w:val="24"/>
          <w:szCs w:val="24"/>
        </w:rPr>
        <w:t>和微信公众号</w:t>
      </w:r>
      <w:r>
        <w:rPr>
          <w:rFonts w:ascii="微软雅黑" w:eastAsia="微软雅黑" w:hAnsi="微软雅黑" w:cs="Arial" w:hint="eastAsia"/>
          <w:sz w:val="24"/>
          <w:szCs w:val="24"/>
        </w:rPr>
        <w:t>上发布或建立链接。</w:t>
      </w:r>
    </w:p>
    <w:p w14:paraId="3DA072FC" w14:textId="77777777" w:rsidR="000D7DF8" w:rsidRDefault="00AA0C79">
      <w:pPr>
        <w:jc w:val="center"/>
        <w:rPr>
          <w:rFonts w:ascii="微软雅黑" w:eastAsia="微软雅黑" w:hAnsi="微软雅黑" w:hint="eastAsia"/>
          <w:b/>
          <w:color w:val="365F91"/>
          <w:sz w:val="48"/>
          <w:szCs w:val="52"/>
        </w:rPr>
      </w:pPr>
      <w:r>
        <w:rPr>
          <w:rFonts w:ascii="微软雅黑" w:eastAsia="微软雅黑" w:hAnsi="微软雅黑" w:cs="Arial"/>
          <w:sz w:val="24"/>
          <w:szCs w:val="24"/>
        </w:rPr>
        <w:br w:type="page"/>
      </w:r>
      <w:r>
        <w:rPr>
          <w:rFonts w:ascii="微软雅黑" w:eastAsia="微软雅黑" w:hAnsi="微软雅黑" w:hint="eastAsia"/>
          <w:b/>
          <w:color w:val="365F91"/>
          <w:sz w:val="48"/>
          <w:szCs w:val="52"/>
        </w:rPr>
        <w:t>展位套餐</w:t>
      </w:r>
    </w:p>
    <w:p w14:paraId="4F6812C6" w14:textId="63565799" w:rsidR="000D7DF8" w:rsidRDefault="00AA0C79">
      <w:pPr>
        <w:ind w:firstLine="420"/>
        <w:jc w:val="left"/>
        <w:rPr>
          <w:rFonts w:ascii="微软雅黑" w:eastAsia="微软雅黑" w:hAnsi="微软雅黑" w:hint="eastAsia"/>
          <w:sz w:val="28"/>
          <w:szCs w:val="28"/>
        </w:rPr>
      </w:pPr>
      <w:r>
        <w:rPr>
          <w:noProof/>
        </w:rPr>
        <w:drawing>
          <wp:anchor distT="0" distB="0" distL="114300" distR="114300" simplePos="0" relativeHeight="251660288" behindDoc="0" locked="0" layoutInCell="1" allowOverlap="1" wp14:anchorId="4A8765E6" wp14:editId="475D13C7">
            <wp:simplePos x="0" y="0"/>
            <wp:positionH relativeFrom="column">
              <wp:posOffset>133350</wp:posOffset>
            </wp:positionH>
            <wp:positionV relativeFrom="paragraph">
              <wp:posOffset>990600</wp:posOffset>
            </wp:positionV>
            <wp:extent cx="5219700" cy="3571875"/>
            <wp:effectExtent l="0" t="0" r="0" b="952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9"/>
                    <a:stretch>
                      <a:fillRect/>
                    </a:stretch>
                  </pic:blipFill>
                  <pic:spPr>
                    <a:xfrm>
                      <a:off x="0" y="0"/>
                      <a:ext cx="5219700" cy="3571875"/>
                    </a:xfrm>
                    <a:prstGeom prst="rect">
                      <a:avLst/>
                    </a:prstGeom>
                    <a:noFill/>
                    <a:ln>
                      <a:noFill/>
                    </a:ln>
                  </pic:spPr>
                </pic:pic>
              </a:graphicData>
            </a:graphic>
          </wp:anchor>
        </w:drawing>
      </w:r>
      <w:r>
        <w:rPr>
          <w:rFonts w:ascii="微软雅黑" w:eastAsia="微软雅黑" w:hAnsi="微软雅黑" w:hint="eastAsia"/>
          <w:sz w:val="28"/>
          <w:szCs w:val="28"/>
        </w:rPr>
        <w:t>本次会议组委会准备了以下</w:t>
      </w:r>
      <w:r w:rsidR="00CA3455">
        <w:rPr>
          <w:rFonts w:ascii="微软雅黑" w:eastAsia="微软雅黑" w:hAnsi="微软雅黑" w:hint="eastAsia"/>
          <w:sz w:val="28"/>
          <w:szCs w:val="28"/>
        </w:rPr>
        <w:t>三</w:t>
      </w:r>
      <w:r>
        <w:rPr>
          <w:rFonts w:ascii="微软雅黑" w:eastAsia="微软雅黑" w:hAnsi="微软雅黑" w:hint="eastAsia"/>
          <w:sz w:val="28"/>
          <w:szCs w:val="28"/>
        </w:rPr>
        <w:t>种展位套餐供选择。此外，我们还提供多种其他赞助方式，如您有其他需求，请直接与我们联系。</w:t>
      </w:r>
    </w:p>
    <w:p w14:paraId="66A51EFA" w14:textId="77777777" w:rsidR="000D7DF8" w:rsidRDefault="00AA0C79">
      <w:pPr>
        <w:jc w:val="center"/>
        <w:rPr>
          <w:rFonts w:ascii="微软雅黑" w:eastAsia="微软雅黑" w:hAnsi="微软雅黑" w:cs="宋体" w:hint="eastAsia"/>
          <w:b/>
          <w:bCs/>
          <w:color w:val="FF6600"/>
          <w:kern w:val="0"/>
          <w:sz w:val="28"/>
          <w:szCs w:val="28"/>
        </w:rPr>
      </w:pPr>
      <w:r>
        <w:rPr>
          <w:rFonts w:ascii="微软雅黑" w:eastAsia="微软雅黑" w:hAnsi="微软雅黑" w:cs="宋体" w:hint="eastAsia"/>
          <w:b/>
          <w:bCs/>
          <w:color w:val="FF6600"/>
          <w:kern w:val="0"/>
          <w:sz w:val="28"/>
          <w:szCs w:val="28"/>
        </w:rPr>
        <w:t>展位套餐</w:t>
      </w:r>
    </w:p>
    <w:tbl>
      <w:tblPr>
        <w:tblW w:w="0" w:type="auto"/>
        <w:tblCellSpacing w:w="0" w:type="dxa"/>
        <w:tblCellMar>
          <w:left w:w="0" w:type="dxa"/>
          <w:right w:w="0" w:type="dxa"/>
        </w:tblCellMar>
        <w:tblLook w:val="04A0" w:firstRow="1" w:lastRow="0" w:firstColumn="1" w:lastColumn="0" w:noHBand="0" w:noVBand="1"/>
      </w:tblPr>
      <w:tblGrid>
        <w:gridCol w:w="2625"/>
        <w:gridCol w:w="2730"/>
        <w:gridCol w:w="2951"/>
      </w:tblGrid>
      <w:tr w:rsidR="000D7DF8" w14:paraId="2597E823" w14:textId="77777777">
        <w:trPr>
          <w:tblCellSpacing w:w="0" w:type="dxa"/>
        </w:trPr>
        <w:tc>
          <w:tcPr>
            <w:tcW w:w="2625" w:type="dxa"/>
            <w:shd w:val="clear" w:color="auto" w:fill="FFFFFF"/>
          </w:tcPr>
          <w:p w14:paraId="67A24FFC" w14:textId="77777777" w:rsidR="000D7DF8" w:rsidRDefault="00AA0C79">
            <w:pPr>
              <w:widowControl/>
              <w:spacing w:line="244" w:lineRule="atLeast"/>
              <w:jc w:val="left"/>
              <w:rPr>
                <w:rFonts w:ascii="微软雅黑" w:eastAsia="微软雅黑" w:hAnsi="微软雅黑" w:cs="宋体" w:hint="eastAsia"/>
                <w:kern w:val="0"/>
                <w:sz w:val="18"/>
                <w:szCs w:val="18"/>
              </w:rPr>
            </w:pPr>
            <w:r>
              <w:rPr>
                <w:rFonts w:ascii="微软雅黑" w:eastAsia="微软雅黑" w:hAnsi="微软雅黑" w:cs="宋体" w:hint="eastAsia"/>
                <w:b/>
                <w:bCs/>
                <w:kern w:val="0"/>
                <w:sz w:val="18"/>
                <w:szCs w:val="18"/>
              </w:rPr>
              <w:t>银牌合作伙伴</w:t>
            </w:r>
            <w:r>
              <w:rPr>
                <w:rFonts w:ascii="微软雅黑" w:eastAsia="微软雅黑" w:hAnsi="微软雅黑" w:cs="宋体"/>
                <w:kern w:val="0"/>
                <w:sz w:val="18"/>
                <w:szCs w:val="18"/>
              </w:rPr>
              <w:br/>
            </w:r>
            <w:r>
              <w:rPr>
                <w:rFonts w:ascii="微软雅黑" w:eastAsia="微软雅黑" w:hAnsi="微软雅黑" w:cs="宋体" w:hint="eastAsia"/>
                <w:b/>
                <w:bCs/>
                <w:color w:val="CC0000"/>
                <w:kern w:val="0"/>
                <w:sz w:val="18"/>
                <w:szCs w:val="18"/>
              </w:rPr>
              <w:t>人民币</w:t>
            </w:r>
            <w:r>
              <w:rPr>
                <w:rFonts w:ascii="微软雅黑" w:eastAsia="微软雅黑" w:hAnsi="微软雅黑" w:cs="宋体"/>
                <w:b/>
                <w:bCs/>
                <w:color w:val="CC0000"/>
                <w:kern w:val="0"/>
                <w:sz w:val="18"/>
                <w:szCs w:val="18"/>
              </w:rPr>
              <w:t>25000</w:t>
            </w:r>
            <w:r>
              <w:rPr>
                <w:rFonts w:ascii="微软雅黑" w:eastAsia="微软雅黑" w:hAnsi="微软雅黑" w:cs="宋体" w:hint="eastAsia"/>
                <w:b/>
                <w:bCs/>
                <w:color w:val="CC0000"/>
                <w:kern w:val="0"/>
                <w:sz w:val="18"/>
                <w:szCs w:val="18"/>
              </w:rPr>
              <w:t>元</w:t>
            </w:r>
            <w:r>
              <w:rPr>
                <w:rFonts w:ascii="微软雅黑" w:eastAsia="微软雅黑" w:hAnsi="微软雅黑" w:cs="宋体" w:hint="eastAsia"/>
                <w:kern w:val="0"/>
                <w:sz w:val="18"/>
                <w:szCs w:val="18"/>
              </w:rPr>
              <w:t>：</w:t>
            </w:r>
            <w:r>
              <w:rPr>
                <w:rFonts w:ascii="微软雅黑" w:eastAsia="微软雅黑" w:hAnsi="微软雅黑" w:cs="宋体"/>
                <w:kern w:val="0"/>
                <w:sz w:val="18"/>
                <w:szCs w:val="18"/>
              </w:rPr>
              <w:br/>
              <w:t xml:space="preserve">1. </w:t>
            </w:r>
            <w:r>
              <w:rPr>
                <w:rFonts w:ascii="微软雅黑" w:eastAsia="微软雅黑" w:hAnsi="微软雅黑" w:cs="宋体" w:hint="eastAsia"/>
                <w:kern w:val="0"/>
                <w:sz w:val="18"/>
                <w:szCs w:val="18"/>
              </w:rPr>
              <w:t>一个标准展位</w:t>
            </w:r>
            <w:r>
              <w:rPr>
                <w:rFonts w:ascii="微软雅黑" w:eastAsia="微软雅黑" w:hAnsi="微软雅黑" w:cs="宋体"/>
                <w:kern w:val="0"/>
                <w:sz w:val="18"/>
                <w:szCs w:val="18"/>
              </w:rPr>
              <w:t>(3x2m)</w:t>
            </w:r>
          </w:p>
          <w:p w14:paraId="58E3575A" w14:textId="77777777" w:rsidR="000D7DF8" w:rsidRDefault="00AA0C79">
            <w:pPr>
              <w:widowControl/>
              <w:spacing w:line="244" w:lineRule="atLeast"/>
              <w:jc w:val="left"/>
              <w:rPr>
                <w:rFonts w:ascii="微软雅黑" w:eastAsia="微软雅黑" w:hAnsi="微软雅黑" w:cs="宋体" w:hint="eastAsia"/>
                <w:kern w:val="0"/>
                <w:sz w:val="18"/>
                <w:szCs w:val="18"/>
              </w:rPr>
            </w:pPr>
            <w:r>
              <w:rPr>
                <w:rFonts w:ascii="微软雅黑" w:eastAsia="微软雅黑" w:hAnsi="微软雅黑" w:cs="宋体"/>
                <w:kern w:val="0"/>
                <w:sz w:val="18"/>
                <w:szCs w:val="18"/>
              </w:rPr>
              <w:t xml:space="preserve">2. </w:t>
            </w:r>
            <w:r>
              <w:rPr>
                <w:rFonts w:ascii="微软雅黑" w:eastAsia="微软雅黑" w:hAnsi="微软雅黑" w:cs="宋体" w:hint="eastAsia"/>
                <w:kern w:val="0"/>
                <w:sz w:val="18"/>
                <w:szCs w:val="18"/>
              </w:rPr>
              <w:t>一人免注册费</w:t>
            </w:r>
            <w:r>
              <w:rPr>
                <w:rFonts w:ascii="微软雅黑" w:eastAsia="微软雅黑" w:hAnsi="微软雅黑" w:cs="宋体"/>
                <w:kern w:val="0"/>
                <w:sz w:val="18"/>
                <w:szCs w:val="18"/>
              </w:rPr>
              <w:br/>
              <w:t xml:space="preserve">3. </w:t>
            </w:r>
            <w:r>
              <w:rPr>
                <w:rFonts w:ascii="微软雅黑" w:eastAsia="微软雅黑" w:hAnsi="微软雅黑" w:cs="宋体" w:hint="eastAsia"/>
                <w:kern w:val="0"/>
                <w:sz w:val="18"/>
                <w:szCs w:val="18"/>
              </w:rPr>
              <w:t>论文集中印刷</w:t>
            </w:r>
            <w:r>
              <w:rPr>
                <w:rFonts w:ascii="微软雅黑" w:eastAsia="微软雅黑" w:hAnsi="微软雅黑" w:cs="宋体"/>
                <w:kern w:val="0"/>
                <w:sz w:val="18"/>
                <w:szCs w:val="18"/>
              </w:rPr>
              <w:t>1</w:t>
            </w:r>
            <w:r>
              <w:rPr>
                <w:rFonts w:ascii="微软雅黑" w:eastAsia="微软雅黑" w:hAnsi="微软雅黑" w:cs="宋体" w:hint="eastAsia"/>
                <w:kern w:val="0"/>
                <w:sz w:val="18"/>
                <w:szCs w:val="18"/>
              </w:rPr>
              <w:t>个彩色宣传页</w:t>
            </w:r>
            <w:r>
              <w:rPr>
                <w:rFonts w:ascii="微软雅黑" w:eastAsia="微软雅黑" w:hAnsi="微软雅黑" w:cs="宋体"/>
                <w:kern w:val="0"/>
                <w:sz w:val="18"/>
                <w:szCs w:val="18"/>
              </w:rPr>
              <w:br/>
              <w:t xml:space="preserve">4. </w:t>
            </w:r>
            <w:r>
              <w:rPr>
                <w:rFonts w:ascii="微软雅黑" w:eastAsia="微软雅黑" w:hAnsi="微软雅黑" w:cs="宋体" w:hint="eastAsia"/>
                <w:kern w:val="0"/>
                <w:sz w:val="18"/>
                <w:szCs w:val="18"/>
              </w:rPr>
              <w:t>会议网站列出公司</w:t>
            </w:r>
            <w:r>
              <w:rPr>
                <w:rFonts w:ascii="微软雅黑" w:eastAsia="微软雅黑" w:hAnsi="微软雅黑" w:cs="宋体"/>
                <w:kern w:val="0"/>
                <w:sz w:val="18"/>
                <w:szCs w:val="18"/>
              </w:rPr>
              <w:t>Logo</w:t>
            </w:r>
          </w:p>
        </w:tc>
        <w:tc>
          <w:tcPr>
            <w:tcW w:w="2730" w:type="dxa"/>
            <w:shd w:val="clear" w:color="auto" w:fill="FFFFFF"/>
          </w:tcPr>
          <w:p w14:paraId="249B0B9D" w14:textId="77777777" w:rsidR="000D7DF8" w:rsidRDefault="00AA0C79">
            <w:pPr>
              <w:widowControl/>
              <w:spacing w:line="244" w:lineRule="atLeast"/>
              <w:jc w:val="left"/>
              <w:rPr>
                <w:rFonts w:ascii="微软雅黑" w:eastAsia="微软雅黑" w:hAnsi="微软雅黑" w:cs="宋体" w:hint="eastAsia"/>
                <w:kern w:val="0"/>
                <w:sz w:val="18"/>
                <w:szCs w:val="18"/>
              </w:rPr>
            </w:pPr>
            <w:r>
              <w:rPr>
                <w:rFonts w:ascii="微软雅黑" w:eastAsia="微软雅黑" w:hAnsi="微软雅黑" w:cs="宋体" w:hint="eastAsia"/>
                <w:b/>
                <w:bCs/>
                <w:kern w:val="0"/>
                <w:sz w:val="18"/>
                <w:szCs w:val="18"/>
              </w:rPr>
              <w:t>金牌合作伙伴</w:t>
            </w:r>
            <w:r>
              <w:rPr>
                <w:rFonts w:ascii="微软雅黑" w:eastAsia="微软雅黑" w:hAnsi="微软雅黑" w:cs="宋体"/>
                <w:kern w:val="0"/>
                <w:sz w:val="18"/>
                <w:szCs w:val="18"/>
              </w:rPr>
              <w:br/>
            </w:r>
            <w:r>
              <w:rPr>
                <w:rFonts w:ascii="微软雅黑" w:eastAsia="微软雅黑" w:hAnsi="微软雅黑" w:cs="宋体" w:hint="eastAsia"/>
                <w:b/>
                <w:bCs/>
                <w:color w:val="CC0000"/>
                <w:kern w:val="0"/>
                <w:sz w:val="18"/>
                <w:szCs w:val="18"/>
              </w:rPr>
              <w:t>人民币</w:t>
            </w:r>
            <w:r>
              <w:rPr>
                <w:rFonts w:ascii="微软雅黑" w:eastAsia="微软雅黑" w:hAnsi="微软雅黑" w:cs="宋体"/>
                <w:b/>
                <w:bCs/>
                <w:color w:val="CC0000"/>
                <w:kern w:val="0"/>
                <w:sz w:val="18"/>
                <w:szCs w:val="18"/>
              </w:rPr>
              <w:t>40000</w:t>
            </w:r>
            <w:r>
              <w:rPr>
                <w:rFonts w:ascii="微软雅黑" w:eastAsia="微软雅黑" w:hAnsi="微软雅黑" w:cs="宋体" w:hint="eastAsia"/>
                <w:b/>
                <w:bCs/>
                <w:color w:val="CC0000"/>
                <w:kern w:val="0"/>
                <w:sz w:val="18"/>
                <w:szCs w:val="18"/>
              </w:rPr>
              <w:t>元</w:t>
            </w:r>
            <w:r>
              <w:rPr>
                <w:rFonts w:ascii="微软雅黑" w:eastAsia="微软雅黑" w:hAnsi="微软雅黑" w:cs="宋体" w:hint="eastAsia"/>
                <w:kern w:val="0"/>
                <w:sz w:val="18"/>
                <w:szCs w:val="18"/>
              </w:rPr>
              <w:t>：</w:t>
            </w:r>
            <w:r>
              <w:rPr>
                <w:rFonts w:ascii="微软雅黑" w:eastAsia="微软雅黑" w:hAnsi="微软雅黑" w:cs="宋体"/>
                <w:kern w:val="0"/>
                <w:sz w:val="18"/>
                <w:szCs w:val="18"/>
              </w:rPr>
              <w:br/>
              <w:t xml:space="preserve">1. </w:t>
            </w:r>
            <w:r>
              <w:rPr>
                <w:rFonts w:ascii="微软雅黑" w:eastAsia="微软雅黑" w:hAnsi="微软雅黑" w:cs="宋体" w:hint="eastAsia"/>
                <w:kern w:val="0"/>
                <w:sz w:val="18"/>
                <w:szCs w:val="18"/>
              </w:rPr>
              <w:t>一个标准展位</w:t>
            </w:r>
            <w:r>
              <w:rPr>
                <w:rFonts w:ascii="微软雅黑" w:eastAsia="微软雅黑" w:hAnsi="微软雅黑" w:cs="宋体"/>
                <w:kern w:val="0"/>
                <w:sz w:val="18"/>
                <w:szCs w:val="18"/>
              </w:rPr>
              <w:t xml:space="preserve">(3x2m) </w:t>
            </w:r>
          </w:p>
          <w:p w14:paraId="6B19396F" w14:textId="77777777" w:rsidR="000D7DF8" w:rsidRDefault="00AA0C79">
            <w:pPr>
              <w:widowControl/>
              <w:spacing w:line="244" w:lineRule="atLeast"/>
              <w:jc w:val="left"/>
              <w:rPr>
                <w:rFonts w:ascii="微软雅黑" w:eastAsia="微软雅黑" w:hAnsi="微软雅黑" w:cs="宋体" w:hint="eastAsia"/>
                <w:kern w:val="0"/>
                <w:sz w:val="18"/>
                <w:szCs w:val="18"/>
              </w:rPr>
            </w:pPr>
            <w:r>
              <w:rPr>
                <w:rFonts w:ascii="微软雅黑" w:eastAsia="微软雅黑" w:hAnsi="微软雅黑" w:cs="宋体"/>
                <w:kern w:val="0"/>
                <w:sz w:val="18"/>
                <w:szCs w:val="18"/>
              </w:rPr>
              <w:t xml:space="preserve">2. </w:t>
            </w:r>
            <w:r>
              <w:rPr>
                <w:rFonts w:ascii="微软雅黑" w:eastAsia="微软雅黑" w:hAnsi="微软雅黑" w:cs="宋体" w:hint="eastAsia"/>
                <w:kern w:val="0"/>
                <w:sz w:val="18"/>
                <w:szCs w:val="18"/>
              </w:rPr>
              <w:t>两人免注册费</w:t>
            </w:r>
            <w:r>
              <w:rPr>
                <w:rFonts w:ascii="微软雅黑" w:eastAsia="微软雅黑" w:hAnsi="微软雅黑" w:cs="宋体"/>
                <w:kern w:val="0"/>
                <w:sz w:val="18"/>
                <w:szCs w:val="18"/>
              </w:rPr>
              <w:br/>
              <w:t xml:space="preserve">3. </w:t>
            </w:r>
            <w:r>
              <w:rPr>
                <w:rFonts w:ascii="微软雅黑" w:eastAsia="微软雅黑" w:hAnsi="微软雅黑" w:cs="宋体" w:hint="eastAsia"/>
                <w:kern w:val="0"/>
                <w:sz w:val="18"/>
                <w:szCs w:val="18"/>
              </w:rPr>
              <w:t>论文集中印刷</w:t>
            </w:r>
            <w:r>
              <w:rPr>
                <w:rFonts w:ascii="微软雅黑" w:eastAsia="微软雅黑" w:hAnsi="微软雅黑" w:cs="宋体"/>
                <w:kern w:val="0"/>
                <w:sz w:val="18"/>
                <w:szCs w:val="18"/>
              </w:rPr>
              <w:t>1</w:t>
            </w:r>
            <w:r>
              <w:rPr>
                <w:rFonts w:ascii="微软雅黑" w:eastAsia="微软雅黑" w:hAnsi="微软雅黑" w:cs="宋体" w:hint="eastAsia"/>
                <w:kern w:val="0"/>
                <w:sz w:val="18"/>
                <w:szCs w:val="18"/>
              </w:rPr>
              <w:t>个彩色宣传页</w:t>
            </w:r>
            <w:r>
              <w:rPr>
                <w:rFonts w:ascii="微软雅黑" w:eastAsia="微软雅黑" w:hAnsi="微软雅黑" w:cs="宋体"/>
                <w:kern w:val="0"/>
                <w:sz w:val="18"/>
                <w:szCs w:val="18"/>
              </w:rPr>
              <w:br/>
              <w:t xml:space="preserve">4. </w:t>
            </w:r>
            <w:r>
              <w:rPr>
                <w:rFonts w:ascii="微软雅黑" w:eastAsia="微软雅黑" w:hAnsi="微软雅黑" w:cs="宋体" w:hint="eastAsia"/>
                <w:kern w:val="0"/>
                <w:sz w:val="18"/>
                <w:szCs w:val="18"/>
              </w:rPr>
              <w:t>会议网站列出公司</w:t>
            </w:r>
            <w:r>
              <w:rPr>
                <w:rFonts w:ascii="微软雅黑" w:eastAsia="微软雅黑" w:hAnsi="微软雅黑" w:cs="宋体"/>
                <w:kern w:val="0"/>
                <w:sz w:val="18"/>
                <w:szCs w:val="18"/>
              </w:rPr>
              <w:t>Logo</w:t>
            </w:r>
          </w:p>
          <w:p w14:paraId="41BD4864" w14:textId="77777777" w:rsidR="000D7DF8" w:rsidRDefault="00AA0C79">
            <w:pPr>
              <w:widowControl/>
              <w:spacing w:line="244" w:lineRule="atLeast"/>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5</w:t>
            </w:r>
            <w:r>
              <w:rPr>
                <w:rFonts w:ascii="微软雅黑" w:eastAsia="微软雅黑" w:hAnsi="微软雅黑" w:cs="宋体"/>
                <w:kern w:val="0"/>
                <w:sz w:val="18"/>
                <w:szCs w:val="18"/>
              </w:rPr>
              <w:t xml:space="preserve">. </w:t>
            </w:r>
            <w:r>
              <w:rPr>
                <w:rFonts w:ascii="微软雅黑" w:eastAsia="微软雅黑" w:hAnsi="微软雅黑" w:cs="宋体" w:hint="eastAsia"/>
                <w:kern w:val="0"/>
                <w:sz w:val="18"/>
                <w:szCs w:val="18"/>
              </w:rPr>
              <w:t>会议开始前和会议间隙滚动播放1张公司宣传PPT</w:t>
            </w:r>
            <w:r>
              <w:rPr>
                <w:rFonts w:ascii="微软雅黑" w:eastAsia="微软雅黑" w:hAnsi="微软雅黑" w:cs="宋体"/>
                <w:kern w:val="0"/>
                <w:sz w:val="18"/>
                <w:szCs w:val="18"/>
              </w:rPr>
              <w:t xml:space="preserve"> </w:t>
            </w:r>
          </w:p>
          <w:p w14:paraId="158F01EB" w14:textId="77777777" w:rsidR="000D7DF8" w:rsidRDefault="000D7DF8">
            <w:pPr>
              <w:widowControl/>
              <w:spacing w:line="244" w:lineRule="atLeast"/>
              <w:jc w:val="left"/>
              <w:rPr>
                <w:rFonts w:ascii="微软雅黑" w:eastAsia="微软雅黑" w:hAnsi="微软雅黑" w:cs="宋体" w:hint="eastAsia"/>
                <w:kern w:val="0"/>
                <w:sz w:val="18"/>
                <w:szCs w:val="18"/>
              </w:rPr>
            </w:pPr>
          </w:p>
        </w:tc>
        <w:tc>
          <w:tcPr>
            <w:tcW w:w="2951" w:type="dxa"/>
            <w:shd w:val="clear" w:color="auto" w:fill="FFFFFF"/>
          </w:tcPr>
          <w:p w14:paraId="2A4942D4" w14:textId="77777777" w:rsidR="000D7DF8" w:rsidRDefault="00AA0C79">
            <w:pPr>
              <w:widowControl/>
              <w:spacing w:line="244" w:lineRule="atLeast"/>
              <w:jc w:val="left"/>
              <w:rPr>
                <w:rFonts w:ascii="微软雅黑" w:eastAsia="微软雅黑" w:hAnsi="微软雅黑" w:cs="宋体" w:hint="eastAsia"/>
                <w:kern w:val="0"/>
                <w:sz w:val="18"/>
                <w:szCs w:val="18"/>
              </w:rPr>
            </w:pPr>
            <w:r>
              <w:rPr>
                <w:rFonts w:ascii="微软雅黑" w:eastAsia="微软雅黑" w:hAnsi="微软雅黑" w:cs="宋体" w:hint="eastAsia"/>
                <w:b/>
                <w:bCs/>
                <w:kern w:val="0"/>
                <w:sz w:val="18"/>
                <w:szCs w:val="18"/>
              </w:rPr>
              <w:t>铂金合作伙伴</w:t>
            </w:r>
            <w:r>
              <w:rPr>
                <w:rFonts w:ascii="微软雅黑" w:eastAsia="微软雅黑" w:hAnsi="微软雅黑" w:cs="宋体"/>
                <w:kern w:val="0"/>
                <w:sz w:val="18"/>
                <w:szCs w:val="18"/>
              </w:rPr>
              <w:br/>
            </w:r>
            <w:r>
              <w:rPr>
                <w:rFonts w:ascii="微软雅黑" w:eastAsia="微软雅黑" w:hAnsi="微软雅黑" w:cs="宋体" w:hint="eastAsia"/>
                <w:b/>
                <w:bCs/>
                <w:color w:val="CC0000"/>
                <w:kern w:val="0"/>
                <w:sz w:val="18"/>
                <w:szCs w:val="18"/>
              </w:rPr>
              <w:t>人民币</w:t>
            </w:r>
            <w:r>
              <w:rPr>
                <w:rFonts w:ascii="微软雅黑" w:eastAsia="微软雅黑" w:hAnsi="微软雅黑" w:cs="宋体"/>
                <w:b/>
                <w:bCs/>
                <w:color w:val="CC0000"/>
                <w:kern w:val="0"/>
                <w:sz w:val="18"/>
                <w:szCs w:val="18"/>
              </w:rPr>
              <w:t>80000</w:t>
            </w:r>
            <w:r>
              <w:rPr>
                <w:rFonts w:ascii="微软雅黑" w:eastAsia="微软雅黑" w:hAnsi="微软雅黑" w:cs="宋体" w:hint="eastAsia"/>
                <w:b/>
                <w:bCs/>
                <w:color w:val="CC0000"/>
                <w:kern w:val="0"/>
                <w:sz w:val="18"/>
                <w:szCs w:val="18"/>
              </w:rPr>
              <w:t>元</w:t>
            </w:r>
            <w:r>
              <w:rPr>
                <w:rFonts w:ascii="微软雅黑" w:eastAsia="微软雅黑" w:hAnsi="微软雅黑" w:cs="宋体"/>
                <w:kern w:val="0"/>
                <w:sz w:val="18"/>
                <w:szCs w:val="18"/>
              </w:rPr>
              <w:br/>
              <w:t xml:space="preserve">1. </w:t>
            </w:r>
            <w:r>
              <w:rPr>
                <w:rFonts w:ascii="微软雅黑" w:eastAsia="微软雅黑" w:hAnsi="微软雅黑" w:cs="宋体" w:hint="eastAsia"/>
                <w:kern w:val="0"/>
                <w:sz w:val="18"/>
                <w:szCs w:val="18"/>
              </w:rPr>
              <w:t>一个标准展位</w:t>
            </w:r>
            <w:r>
              <w:rPr>
                <w:rFonts w:ascii="微软雅黑" w:eastAsia="微软雅黑" w:hAnsi="微软雅黑" w:cs="宋体"/>
                <w:kern w:val="0"/>
                <w:sz w:val="18"/>
                <w:szCs w:val="18"/>
              </w:rPr>
              <w:t xml:space="preserve">(3x2m) </w:t>
            </w:r>
          </w:p>
          <w:p w14:paraId="57958A2B" w14:textId="77777777" w:rsidR="000D7DF8" w:rsidRDefault="00AA0C79">
            <w:pPr>
              <w:widowControl/>
              <w:spacing w:line="244" w:lineRule="atLeast"/>
              <w:jc w:val="left"/>
              <w:rPr>
                <w:rFonts w:ascii="微软雅黑" w:eastAsia="微软雅黑" w:hAnsi="微软雅黑" w:cs="宋体" w:hint="eastAsia"/>
                <w:kern w:val="0"/>
                <w:sz w:val="18"/>
                <w:szCs w:val="18"/>
              </w:rPr>
            </w:pPr>
            <w:r>
              <w:rPr>
                <w:rFonts w:ascii="微软雅黑" w:eastAsia="微软雅黑" w:hAnsi="微软雅黑" w:cs="宋体"/>
                <w:kern w:val="0"/>
                <w:sz w:val="18"/>
                <w:szCs w:val="18"/>
              </w:rPr>
              <w:t xml:space="preserve">2. </w:t>
            </w:r>
            <w:r>
              <w:rPr>
                <w:rFonts w:ascii="微软雅黑" w:eastAsia="微软雅黑" w:hAnsi="微软雅黑" w:cs="宋体" w:hint="eastAsia"/>
                <w:kern w:val="0"/>
                <w:sz w:val="18"/>
                <w:szCs w:val="18"/>
              </w:rPr>
              <w:t>两人免注册费</w:t>
            </w:r>
          </w:p>
          <w:p w14:paraId="1EE27495" w14:textId="77777777" w:rsidR="000D7DF8" w:rsidRDefault="00AA0C79">
            <w:pPr>
              <w:widowControl/>
              <w:spacing w:line="244" w:lineRule="atLeast"/>
              <w:jc w:val="left"/>
              <w:rPr>
                <w:rFonts w:ascii="微软雅黑" w:eastAsia="微软雅黑" w:hAnsi="微软雅黑" w:cs="宋体" w:hint="eastAsia"/>
                <w:kern w:val="0"/>
                <w:sz w:val="18"/>
                <w:szCs w:val="18"/>
              </w:rPr>
            </w:pPr>
            <w:r>
              <w:rPr>
                <w:rFonts w:ascii="微软雅黑" w:eastAsia="微软雅黑" w:hAnsi="微软雅黑" w:cs="宋体"/>
                <w:kern w:val="0"/>
                <w:sz w:val="18"/>
                <w:szCs w:val="18"/>
              </w:rPr>
              <w:t xml:space="preserve">3. </w:t>
            </w:r>
            <w:r>
              <w:rPr>
                <w:rFonts w:ascii="微软雅黑" w:eastAsia="微软雅黑" w:hAnsi="微软雅黑" w:cs="宋体" w:hint="eastAsia"/>
                <w:kern w:val="0"/>
                <w:sz w:val="18"/>
                <w:szCs w:val="18"/>
              </w:rPr>
              <w:t>论文集中论文集中封二或三等显著位置印刷</w:t>
            </w:r>
            <w:r>
              <w:rPr>
                <w:rFonts w:ascii="微软雅黑" w:eastAsia="微软雅黑" w:hAnsi="微软雅黑" w:cs="宋体"/>
                <w:kern w:val="0"/>
                <w:sz w:val="18"/>
                <w:szCs w:val="18"/>
              </w:rPr>
              <w:t>1</w:t>
            </w:r>
            <w:r>
              <w:rPr>
                <w:rFonts w:ascii="微软雅黑" w:eastAsia="微软雅黑" w:hAnsi="微软雅黑" w:cs="宋体" w:hint="eastAsia"/>
                <w:kern w:val="0"/>
                <w:sz w:val="18"/>
                <w:szCs w:val="18"/>
              </w:rPr>
              <w:t>个彩色宣传页</w:t>
            </w:r>
            <w:r>
              <w:rPr>
                <w:rFonts w:ascii="微软雅黑" w:eastAsia="微软雅黑" w:hAnsi="微软雅黑" w:cs="宋体"/>
                <w:kern w:val="0"/>
                <w:sz w:val="18"/>
                <w:szCs w:val="18"/>
              </w:rPr>
              <w:br/>
              <w:t xml:space="preserve">4. </w:t>
            </w:r>
            <w:r>
              <w:rPr>
                <w:rFonts w:ascii="微软雅黑" w:eastAsia="微软雅黑" w:hAnsi="微软雅黑" w:cs="宋体" w:hint="eastAsia"/>
                <w:kern w:val="0"/>
                <w:sz w:val="18"/>
                <w:szCs w:val="18"/>
              </w:rPr>
              <w:t>会议网站列出公司</w:t>
            </w:r>
            <w:r>
              <w:rPr>
                <w:rFonts w:ascii="微软雅黑" w:eastAsia="微软雅黑" w:hAnsi="微软雅黑" w:cs="宋体"/>
                <w:kern w:val="0"/>
                <w:sz w:val="18"/>
                <w:szCs w:val="18"/>
              </w:rPr>
              <w:t>Logo</w:t>
            </w:r>
            <w:r>
              <w:rPr>
                <w:rFonts w:ascii="微软雅黑" w:eastAsia="微软雅黑" w:hAnsi="微软雅黑" w:cs="宋体"/>
                <w:kern w:val="0"/>
                <w:sz w:val="18"/>
                <w:szCs w:val="18"/>
              </w:rPr>
              <w:br/>
              <w:t xml:space="preserve">5. </w:t>
            </w:r>
            <w:r>
              <w:rPr>
                <w:rFonts w:ascii="微软雅黑" w:eastAsia="微软雅黑" w:hAnsi="微软雅黑" w:cs="宋体" w:hint="eastAsia"/>
                <w:kern w:val="0"/>
                <w:sz w:val="18"/>
                <w:szCs w:val="18"/>
              </w:rPr>
              <w:t>会议开始前和会议间隙滚动播放公司1</w:t>
            </w:r>
            <w:r>
              <w:rPr>
                <w:rFonts w:ascii="微软雅黑" w:eastAsia="微软雅黑" w:hAnsi="微软雅黑" w:cs="宋体"/>
                <w:kern w:val="0"/>
                <w:sz w:val="18"/>
                <w:szCs w:val="18"/>
              </w:rPr>
              <w:t>-2</w:t>
            </w:r>
            <w:r>
              <w:rPr>
                <w:rFonts w:ascii="微软雅黑" w:eastAsia="微软雅黑" w:hAnsi="微软雅黑" w:cs="宋体" w:hint="eastAsia"/>
                <w:kern w:val="0"/>
                <w:sz w:val="18"/>
                <w:szCs w:val="18"/>
              </w:rPr>
              <w:t>张宣传PPT</w:t>
            </w:r>
          </w:p>
          <w:p w14:paraId="709F2D40" w14:textId="77777777" w:rsidR="000D7DF8" w:rsidRDefault="00AA0C79">
            <w:pPr>
              <w:widowControl/>
              <w:spacing w:line="244" w:lineRule="atLeast"/>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6</w:t>
            </w:r>
            <w:r>
              <w:rPr>
                <w:rFonts w:ascii="微软雅黑" w:eastAsia="微软雅黑" w:hAnsi="微软雅黑" w:cs="宋体"/>
                <w:kern w:val="0"/>
                <w:sz w:val="18"/>
                <w:szCs w:val="18"/>
              </w:rPr>
              <w:t xml:space="preserve">. </w:t>
            </w:r>
            <w:r>
              <w:rPr>
                <w:rFonts w:ascii="微软雅黑" w:eastAsia="微软雅黑" w:hAnsi="微软雅黑" w:cs="宋体" w:hint="eastAsia"/>
                <w:kern w:val="0"/>
                <w:sz w:val="18"/>
                <w:szCs w:val="18"/>
              </w:rPr>
              <w:t>欢迎晚宴、开幕式或P</w:t>
            </w:r>
            <w:r>
              <w:rPr>
                <w:rFonts w:ascii="微软雅黑" w:eastAsia="微软雅黑" w:hAnsi="微软雅黑" w:cs="宋体"/>
                <w:kern w:val="0"/>
                <w:sz w:val="18"/>
                <w:szCs w:val="18"/>
              </w:rPr>
              <w:t>oster</w:t>
            </w:r>
            <w:r>
              <w:rPr>
                <w:rFonts w:ascii="微软雅黑" w:eastAsia="微软雅黑" w:hAnsi="微软雅黑" w:cs="宋体" w:hint="eastAsia"/>
                <w:kern w:val="0"/>
                <w:sz w:val="18"/>
                <w:szCs w:val="18"/>
              </w:rPr>
              <w:t>环节向企业致谢</w:t>
            </w:r>
          </w:p>
        </w:tc>
      </w:tr>
    </w:tbl>
    <w:p w14:paraId="4FB1522B" w14:textId="77777777" w:rsidR="000D7DF8" w:rsidRDefault="00AA0C79">
      <w:pPr>
        <w:jc w:val="left"/>
        <w:rPr>
          <w:rFonts w:ascii="微软雅黑" w:eastAsia="微软雅黑" w:hAnsi="微软雅黑" w:hint="eastAsia"/>
          <w:sz w:val="28"/>
          <w:szCs w:val="28"/>
        </w:rPr>
      </w:pPr>
      <w:r>
        <w:rPr>
          <w:rFonts w:ascii="微软雅黑" w:eastAsia="微软雅黑" w:hAnsi="微软雅黑" w:hint="eastAsia"/>
          <w:sz w:val="28"/>
          <w:szCs w:val="28"/>
        </w:rPr>
        <w:t>每个展位提供一个多功能插座、一张桌子、两把椅子，若要增加设备，请与主办方联系。</w:t>
      </w:r>
    </w:p>
    <w:p w14:paraId="60AA1216" w14:textId="77777777" w:rsidR="000D7DF8" w:rsidRDefault="000D7DF8">
      <w:pPr>
        <w:jc w:val="left"/>
        <w:rPr>
          <w:rFonts w:ascii="微软雅黑" w:eastAsia="微软雅黑" w:hAnsi="微软雅黑" w:cs="宋体" w:hint="eastAsia"/>
          <w:b/>
          <w:bCs/>
          <w:color w:val="FF6600"/>
          <w:kern w:val="0"/>
          <w:szCs w:val="21"/>
        </w:rPr>
      </w:pPr>
    </w:p>
    <w:p w14:paraId="7784C75B" w14:textId="77777777" w:rsidR="000D7DF8" w:rsidRDefault="00AA0C79">
      <w:pPr>
        <w:jc w:val="center"/>
        <w:rPr>
          <w:rFonts w:ascii="微软雅黑" w:eastAsia="微软雅黑" w:hAnsi="微软雅黑" w:hint="eastAsia"/>
          <w:b/>
          <w:color w:val="365F91"/>
          <w:sz w:val="48"/>
          <w:szCs w:val="52"/>
        </w:rPr>
      </w:pPr>
      <w:r>
        <w:rPr>
          <w:rFonts w:ascii="微软雅黑" w:eastAsia="微软雅黑" w:hAnsi="微软雅黑" w:hint="eastAsia"/>
          <w:b/>
          <w:color w:val="365F91"/>
          <w:sz w:val="48"/>
          <w:szCs w:val="52"/>
        </w:rPr>
        <w:t>赞助项目</w:t>
      </w:r>
    </w:p>
    <w:p w14:paraId="3BE0E771" w14:textId="77777777" w:rsidR="000D7DF8" w:rsidRDefault="00AA0C79">
      <w:pPr>
        <w:jc w:val="left"/>
        <w:rPr>
          <w:rFonts w:ascii="微软雅黑" w:eastAsia="微软雅黑" w:hAnsi="微软雅黑" w:cs="宋体" w:hint="eastAsia"/>
          <w:b/>
          <w:bCs/>
          <w:color w:val="FF6600"/>
          <w:kern w:val="0"/>
          <w:sz w:val="32"/>
          <w:szCs w:val="32"/>
        </w:rPr>
      </w:pPr>
      <w:r>
        <w:rPr>
          <w:rFonts w:ascii="微软雅黑" w:eastAsia="微软雅黑" w:hAnsi="微软雅黑" w:cs="宋体" w:hint="eastAsia"/>
          <w:b/>
          <w:bCs/>
          <w:color w:val="FF6600"/>
          <w:kern w:val="0"/>
          <w:sz w:val="32"/>
          <w:szCs w:val="32"/>
        </w:rPr>
        <w:t>资助学术活动</w:t>
      </w:r>
    </w:p>
    <w:p w14:paraId="3E1BBDC8" w14:textId="77777777" w:rsidR="000D7DF8" w:rsidRDefault="00AA0C79">
      <w:pPr>
        <w:autoSpaceDE w:val="0"/>
        <w:autoSpaceDN w:val="0"/>
        <w:adjustRightInd w:val="0"/>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资助学术活动包括资助</w:t>
      </w:r>
      <w:r>
        <w:rPr>
          <w:rFonts w:ascii="微软雅黑" w:eastAsia="微软雅黑" w:hAnsi="微软雅黑" w:cs="宋体"/>
          <w:kern w:val="0"/>
          <w:sz w:val="28"/>
          <w:szCs w:val="28"/>
        </w:rPr>
        <w:t>Speaker</w:t>
      </w:r>
      <w:r>
        <w:rPr>
          <w:rFonts w:ascii="微软雅黑" w:eastAsia="微软雅黑" w:hAnsi="微软雅黑" w:cs="宋体" w:hint="eastAsia"/>
          <w:kern w:val="0"/>
          <w:sz w:val="28"/>
          <w:szCs w:val="28"/>
        </w:rPr>
        <w:t>、</w:t>
      </w:r>
      <w:r>
        <w:rPr>
          <w:rFonts w:ascii="微软雅黑" w:eastAsia="微软雅黑" w:hAnsi="微软雅黑" w:cs="宋体"/>
          <w:kern w:val="0"/>
          <w:sz w:val="28"/>
          <w:szCs w:val="28"/>
        </w:rPr>
        <w:t>Scientific Session</w:t>
      </w:r>
      <w:r>
        <w:rPr>
          <w:rFonts w:ascii="微软雅黑" w:eastAsia="微软雅黑" w:hAnsi="微软雅黑" w:cs="宋体" w:hint="eastAsia"/>
          <w:kern w:val="0"/>
          <w:sz w:val="28"/>
          <w:szCs w:val="28"/>
        </w:rPr>
        <w:t>和</w:t>
      </w:r>
      <w:r>
        <w:rPr>
          <w:rFonts w:ascii="微软雅黑" w:eastAsia="微软雅黑" w:hAnsi="微软雅黑" w:cs="宋体"/>
          <w:kern w:val="0"/>
          <w:sz w:val="28"/>
          <w:szCs w:val="28"/>
        </w:rPr>
        <w:t>Poster Session</w:t>
      </w:r>
      <w:r>
        <w:rPr>
          <w:rFonts w:ascii="微软雅黑" w:eastAsia="微软雅黑" w:hAnsi="微软雅黑" w:cs="宋体" w:hint="eastAsia"/>
          <w:kern w:val="0"/>
          <w:sz w:val="28"/>
          <w:szCs w:val="28"/>
        </w:rPr>
        <w:t>等内容，具体方式可商谈。为赞助商提供的服务至少包括：</w:t>
      </w:r>
    </w:p>
    <w:p w14:paraId="494C726E" w14:textId="77777777" w:rsidR="000D7DF8" w:rsidRDefault="00AA0C79">
      <w:pPr>
        <w:pStyle w:val="af"/>
        <w:numPr>
          <w:ilvl w:val="0"/>
          <w:numId w:val="1"/>
        </w:numPr>
        <w:autoSpaceDE w:val="0"/>
        <w:autoSpaceDN w:val="0"/>
        <w:adjustRightInd w:val="0"/>
        <w:spacing w:before="0" w:beforeAutospacing="0" w:line="480" w:lineRule="exact"/>
        <w:rPr>
          <w:rFonts w:ascii="微软雅黑" w:eastAsia="微软雅黑" w:hAnsi="微软雅黑" w:hint="eastAsia"/>
          <w:sz w:val="28"/>
          <w:szCs w:val="28"/>
        </w:rPr>
      </w:pPr>
      <w:r>
        <w:rPr>
          <w:rFonts w:ascii="微软雅黑" w:eastAsia="微软雅黑" w:hAnsi="微软雅黑" w:hint="eastAsia"/>
          <w:sz w:val="28"/>
          <w:szCs w:val="28"/>
        </w:rPr>
        <w:t>在学术活动开始前，赞助商</w:t>
      </w:r>
      <w:r>
        <w:rPr>
          <w:rFonts w:ascii="微软雅黑" w:eastAsia="微软雅黑" w:hAnsi="微软雅黑"/>
          <w:sz w:val="28"/>
          <w:szCs w:val="28"/>
        </w:rPr>
        <w:t>logo</w:t>
      </w:r>
      <w:r>
        <w:rPr>
          <w:rFonts w:ascii="微软雅黑" w:eastAsia="微软雅黑" w:hAnsi="微软雅黑" w:hint="eastAsia"/>
          <w:sz w:val="28"/>
          <w:szCs w:val="28"/>
        </w:rPr>
        <w:t>和1张宣传PPT将在会场的欢迎幻灯片中展示，赞助商的</w:t>
      </w:r>
      <w:r>
        <w:rPr>
          <w:rFonts w:ascii="微软雅黑" w:eastAsia="微软雅黑" w:hAnsi="微软雅黑"/>
          <w:sz w:val="28"/>
          <w:szCs w:val="28"/>
        </w:rPr>
        <w:t>Poster/Banner</w:t>
      </w:r>
      <w:r>
        <w:rPr>
          <w:rFonts w:ascii="微软雅黑" w:eastAsia="微软雅黑" w:hAnsi="微软雅黑" w:hint="eastAsia"/>
          <w:sz w:val="28"/>
          <w:szCs w:val="28"/>
        </w:rPr>
        <w:t>在会场展示（由赞助商提供）；</w:t>
      </w:r>
    </w:p>
    <w:p w14:paraId="14CEB876" w14:textId="77777777" w:rsidR="000D7DF8" w:rsidRDefault="00AA0C79">
      <w:pPr>
        <w:pStyle w:val="af"/>
        <w:numPr>
          <w:ilvl w:val="0"/>
          <w:numId w:val="1"/>
        </w:numPr>
        <w:autoSpaceDE w:val="0"/>
        <w:autoSpaceDN w:val="0"/>
        <w:adjustRightInd w:val="0"/>
        <w:spacing w:before="0" w:beforeAutospacing="0" w:line="480" w:lineRule="exact"/>
        <w:rPr>
          <w:rFonts w:ascii="微软雅黑" w:eastAsia="微软雅黑" w:hAnsi="微软雅黑" w:hint="eastAsia"/>
          <w:sz w:val="28"/>
          <w:szCs w:val="28"/>
        </w:rPr>
      </w:pPr>
      <w:r>
        <w:rPr>
          <w:rFonts w:ascii="微软雅黑" w:eastAsia="微软雅黑" w:hAnsi="微软雅黑" w:hint="eastAsia"/>
          <w:sz w:val="28"/>
          <w:szCs w:val="28"/>
        </w:rPr>
        <w:t>会议手册中将在该场学术活动主题旁印制赞助商的名字。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1382"/>
        <w:gridCol w:w="2487"/>
        <w:gridCol w:w="1429"/>
      </w:tblGrid>
      <w:tr w:rsidR="000D7DF8" w14:paraId="28CE74F6" w14:textId="77777777">
        <w:tc>
          <w:tcPr>
            <w:tcW w:w="1811" w:type="pct"/>
            <w:tcBorders>
              <w:top w:val="nil"/>
              <w:left w:val="nil"/>
              <w:bottom w:val="nil"/>
              <w:right w:val="nil"/>
            </w:tcBorders>
            <w:shd w:val="clear" w:color="auto" w:fill="548DD4"/>
            <w:vAlign w:val="center"/>
          </w:tcPr>
          <w:p w14:paraId="598739D1"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项目</w:t>
            </w:r>
          </w:p>
        </w:tc>
        <w:tc>
          <w:tcPr>
            <w:tcW w:w="832" w:type="pct"/>
            <w:tcBorders>
              <w:top w:val="nil"/>
              <w:left w:val="nil"/>
              <w:bottom w:val="nil"/>
              <w:right w:val="nil"/>
            </w:tcBorders>
            <w:shd w:val="clear" w:color="auto" w:fill="548DD4"/>
            <w:vAlign w:val="center"/>
          </w:tcPr>
          <w:p w14:paraId="33C1F48C"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价格</w:t>
            </w:r>
          </w:p>
        </w:tc>
        <w:tc>
          <w:tcPr>
            <w:tcW w:w="1497" w:type="pct"/>
            <w:tcBorders>
              <w:top w:val="nil"/>
              <w:left w:val="nil"/>
              <w:bottom w:val="nil"/>
              <w:right w:val="nil"/>
            </w:tcBorders>
            <w:shd w:val="clear" w:color="auto" w:fill="548DD4"/>
            <w:vAlign w:val="center"/>
          </w:tcPr>
          <w:p w14:paraId="32CF6EBC"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项目</w:t>
            </w:r>
          </w:p>
        </w:tc>
        <w:tc>
          <w:tcPr>
            <w:tcW w:w="860" w:type="pct"/>
            <w:tcBorders>
              <w:top w:val="nil"/>
              <w:left w:val="nil"/>
              <w:bottom w:val="nil"/>
              <w:right w:val="nil"/>
            </w:tcBorders>
            <w:shd w:val="clear" w:color="auto" w:fill="548DD4"/>
            <w:vAlign w:val="center"/>
          </w:tcPr>
          <w:p w14:paraId="5AD7EDE6"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价格</w:t>
            </w:r>
          </w:p>
        </w:tc>
      </w:tr>
      <w:tr w:rsidR="000D7DF8" w14:paraId="108F7A52" w14:textId="77777777">
        <w:trPr>
          <w:trHeight w:val="74"/>
        </w:trPr>
        <w:tc>
          <w:tcPr>
            <w:tcW w:w="1811" w:type="pct"/>
            <w:tcBorders>
              <w:top w:val="nil"/>
              <w:left w:val="nil"/>
              <w:right w:val="nil"/>
            </w:tcBorders>
            <w:vAlign w:val="center"/>
          </w:tcPr>
          <w:p w14:paraId="1369C422"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Plenary Session</w:t>
            </w:r>
          </w:p>
        </w:tc>
        <w:tc>
          <w:tcPr>
            <w:tcW w:w="832" w:type="pct"/>
            <w:tcBorders>
              <w:top w:val="nil"/>
              <w:left w:val="nil"/>
              <w:right w:val="nil"/>
            </w:tcBorders>
            <w:vAlign w:val="center"/>
          </w:tcPr>
          <w:p w14:paraId="5B95F9C2"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30000</w:t>
            </w:r>
          </w:p>
        </w:tc>
        <w:tc>
          <w:tcPr>
            <w:tcW w:w="1497" w:type="pct"/>
            <w:tcBorders>
              <w:top w:val="nil"/>
              <w:left w:val="nil"/>
              <w:right w:val="nil"/>
            </w:tcBorders>
            <w:vAlign w:val="center"/>
          </w:tcPr>
          <w:p w14:paraId="239B642A"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Poster Session</w:t>
            </w:r>
          </w:p>
        </w:tc>
        <w:tc>
          <w:tcPr>
            <w:tcW w:w="860" w:type="pct"/>
            <w:tcBorders>
              <w:top w:val="nil"/>
              <w:left w:val="nil"/>
              <w:right w:val="nil"/>
            </w:tcBorders>
            <w:vAlign w:val="center"/>
          </w:tcPr>
          <w:p w14:paraId="1B5E6D30"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30000</w:t>
            </w:r>
          </w:p>
        </w:tc>
      </w:tr>
    </w:tbl>
    <w:p w14:paraId="6B5451E3" w14:textId="37EAC04E" w:rsidR="000D7DF8" w:rsidRDefault="00AA0C79">
      <w:pPr>
        <w:spacing w:line="400" w:lineRule="exact"/>
        <w:rPr>
          <w:rFonts w:ascii="微软雅黑" w:eastAsia="微软雅黑" w:hAnsi="微软雅黑" w:cs="宋体" w:hint="eastAsia"/>
          <w:kern w:val="0"/>
          <w:sz w:val="24"/>
          <w:szCs w:val="24"/>
        </w:rPr>
      </w:pPr>
      <w:r>
        <w:rPr>
          <w:rFonts w:ascii="微软雅黑" w:eastAsia="微软雅黑" w:hAnsi="微软雅黑" w:cs="宋体"/>
          <w:kern w:val="0"/>
          <w:sz w:val="24"/>
          <w:szCs w:val="24"/>
        </w:rPr>
        <w:t>(1) Plenary Session</w:t>
      </w:r>
      <w:r>
        <w:rPr>
          <w:rFonts w:ascii="微软雅黑" w:eastAsia="微软雅黑" w:hAnsi="微软雅黑" w:cs="宋体" w:hint="eastAsia"/>
          <w:kern w:val="0"/>
          <w:sz w:val="24"/>
          <w:szCs w:val="24"/>
        </w:rPr>
        <w:t>每场将有</w:t>
      </w:r>
      <w:r>
        <w:rPr>
          <w:rFonts w:ascii="微软雅黑" w:eastAsia="微软雅黑" w:hAnsi="微软雅黑" w:cs="宋体"/>
          <w:kern w:val="0"/>
          <w:sz w:val="24"/>
          <w:szCs w:val="24"/>
        </w:rPr>
        <w:t>4-</w:t>
      </w:r>
      <w:r w:rsidR="00CA3455">
        <w:rPr>
          <w:rFonts w:ascii="微软雅黑" w:eastAsia="微软雅黑" w:hAnsi="微软雅黑" w:cs="宋体"/>
          <w:kern w:val="0"/>
          <w:sz w:val="24"/>
          <w:szCs w:val="24"/>
        </w:rPr>
        <w:t>6</w:t>
      </w:r>
      <w:r>
        <w:rPr>
          <w:rFonts w:ascii="微软雅黑" w:eastAsia="微软雅黑" w:hAnsi="微软雅黑" w:cs="宋体" w:hint="eastAsia"/>
          <w:kern w:val="0"/>
          <w:sz w:val="24"/>
          <w:szCs w:val="24"/>
        </w:rPr>
        <w:t>个报告，共</w:t>
      </w:r>
      <w:r w:rsidR="00CA3455">
        <w:rPr>
          <w:rFonts w:ascii="微软雅黑" w:eastAsia="微软雅黑" w:hAnsi="微软雅黑" w:cs="宋体"/>
          <w:kern w:val="0"/>
          <w:sz w:val="24"/>
          <w:szCs w:val="24"/>
        </w:rPr>
        <w:t>7</w:t>
      </w:r>
      <w:r>
        <w:rPr>
          <w:rFonts w:ascii="微软雅黑" w:eastAsia="微软雅黑" w:hAnsi="微软雅黑" w:cs="宋体" w:hint="eastAsia"/>
          <w:kern w:val="0"/>
          <w:sz w:val="24"/>
          <w:szCs w:val="24"/>
        </w:rPr>
        <w:t>场，所有参会代表参加。</w:t>
      </w:r>
    </w:p>
    <w:p w14:paraId="1CD650DA" w14:textId="77777777" w:rsidR="000D7DF8" w:rsidRDefault="00AA0C79" w:rsidP="00135ABD">
      <w:pPr>
        <w:pBdr>
          <w:bottom w:val="single" w:sz="4" w:space="1" w:color="auto"/>
        </w:pBdr>
        <w:spacing w:line="400" w:lineRule="exact"/>
        <w:rPr>
          <w:rFonts w:ascii="微软雅黑" w:eastAsia="微软雅黑" w:hAnsi="微软雅黑" w:cs="宋体" w:hint="eastAsia"/>
          <w:kern w:val="0"/>
          <w:sz w:val="24"/>
          <w:szCs w:val="24"/>
        </w:rPr>
      </w:pPr>
      <w:r>
        <w:rPr>
          <w:rFonts w:ascii="微软雅黑" w:eastAsia="微软雅黑" w:hAnsi="微软雅黑" w:cs="宋体"/>
          <w:kern w:val="0"/>
          <w:sz w:val="24"/>
          <w:szCs w:val="24"/>
        </w:rPr>
        <w:t>(2) Poster Session</w:t>
      </w:r>
      <w:r>
        <w:rPr>
          <w:rFonts w:ascii="微软雅黑" w:eastAsia="微软雅黑" w:hAnsi="微软雅黑" w:cs="宋体" w:hint="eastAsia"/>
          <w:kern w:val="0"/>
          <w:sz w:val="24"/>
          <w:szCs w:val="24"/>
        </w:rPr>
        <w:t>安排在8月</w:t>
      </w:r>
      <w:r>
        <w:rPr>
          <w:rFonts w:ascii="微软雅黑" w:eastAsia="微软雅黑" w:hAnsi="微软雅黑" w:cs="宋体"/>
          <w:kern w:val="0"/>
          <w:sz w:val="24"/>
          <w:szCs w:val="24"/>
        </w:rPr>
        <w:t>9</w:t>
      </w:r>
      <w:r>
        <w:rPr>
          <w:rFonts w:ascii="微软雅黑" w:eastAsia="微软雅黑" w:hAnsi="微软雅黑" w:cs="宋体" w:hint="eastAsia"/>
          <w:kern w:val="0"/>
          <w:sz w:val="24"/>
          <w:szCs w:val="24"/>
        </w:rPr>
        <w:t>晚上和8月1</w:t>
      </w:r>
      <w:r>
        <w:rPr>
          <w:rFonts w:ascii="微软雅黑" w:eastAsia="微软雅黑" w:hAnsi="微软雅黑" w:cs="宋体"/>
          <w:kern w:val="0"/>
          <w:sz w:val="24"/>
          <w:szCs w:val="24"/>
        </w:rPr>
        <w:t>0</w:t>
      </w:r>
      <w:r>
        <w:rPr>
          <w:rFonts w:ascii="微软雅黑" w:eastAsia="微软雅黑" w:hAnsi="微软雅黑" w:cs="宋体" w:hint="eastAsia"/>
          <w:kern w:val="0"/>
          <w:sz w:val="24"/>
          <w:szCs w:val="24"/>
        </w:rPr>
        <w:t>日下午，所有参会代表参加。</w:t>
      </w:r>
    </w:p>
    <w:p w14:paraId="64E87783" w14:textId="77777777" w:rsidR="000D7DF8" w:rsidRDefault="000D7DF8">
      <w:pPr>
        <w:jc w:val="left"/>
        <w:rPr>
          <w:rFonts w:ascii="微软雅黑" w:eastAsia="微软雅黑" w:hAnsi="微软雅黑" w:cs="宋体" w:hint="eastAsia"/>
          <w:b/>
          <w:bCs/>
          <w:color w:val="FF6600"/>
          <w:kern w:val="0"/>
          <w:sz w:val="32"/>
          <w:szCs w:val="32"/>
        </w:rPr>
      </w:pPr>
    </w:p>
    <w:p w14:paraId="453DBEE5" w14:textId="77777777" w:rsidR="000D7DF8" w:rsidRDefault="00AA0C79">
      <w:pPr>
        <w:jc w:val="left"/>
        <w:rPr>
          <w:rFonts w:ascii="微软雅黑" w:eastAsia="微软雅黑" w:hAnsi="微软雅黑" w:cs="宋体" w:hint="eastAsia"/>
          <w:b/>
          <w:bCs/>
          <w:color w:val="FF6600"/>
          <w:kern w:val="0"/>
          <w:sz w:val="32"/>
          <w:szCs w:val="32"/>
        </w:rPr>
      </w:pPr>
      <w:r>
        <w:rPr>
          <w:rFonts w:ascii="微软雅黑" w:eastAsia="微软雅黑" w:hAnsi="微软雅黑" w:cs="宋体" w:hint="eastAsia"/>
          <w:b/>
          <w:bCs/>
          <w:color w:val="FF6600"/>
          <w:kern w:val="0"/>
          <w:sz w:val="32"/>
          <w:szCs w:val="32"/>
        </w:rPr>
        <w:t>宣传材料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1434"/>
        <w:gridCol w:w="2680"/>
        <w:gridCol w:w="1427"/>
      </w:tblGrid>
      <w:tr w:rsidR="000D7DF8" w14:paraId="07EAFD0E" w14:textId="77777777">
        <w:tc>
          <w:tcPr>
            <w:tcW w:w="1665" w:type="pct"/>
            <w:tcBorders>
              <w:top w:val="nil"/>
              <w:left w:val="nil"/>
              <w:bottom w:val="nil"/>
              <w:right w:val="nil"/>
            </w:tcBorders>
            <w:shd w:val="clear" w:color="auto" w:fill="548DD4"/>
            <w:vAlign w:val="center"/>
          </w:tcPr>
          <w:p w14:paraId="6CD13D04"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项目</w:t>
            </w:r>
          </w:p>
        </w:tc>
        <w:tc>
          <w:tcPr>
            <w:tcW w:w="863" w:type="pct"/>
            <w:tcBorders>
              <w:top w:val="nil"/>
              <w:left w:val="nil"/>
              <w:bottom w:val="nil"/>
              <w:right w:val="nil"/>
            </w:tcBorders>
            <w:shd w:val="clear" w:color="auto" w:fill="548DD4"/>
            <w:vAlign w:val="center"/>
          </w:tcPr>
          <w:p w14:paraId="321EBCE3"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价格</w:t>
            </w:r>
          </w:p>
        </w:tc>
        <w:tc>
          <w:tcPr>
            <w:tcW w:w="1613" w:type="pct"/>
            <w:tcBorders>
              <w:top w:val="nil"/>
              <w:left w:val="nil"/>
              <w:bottom w:val="nil"/>
              <w:right w:val="nil"/>
            </w:tcBorders>
            <w:shd w:val="clear" w:color="auto" w:fill="548DD4"/>
            <w:vAlign w:val="center"/>
          </w:tcPr>
          <w:p w14:paraId="604122CF"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项目</w:t>
            </w:r>
          </w:p>
        </w:tc>
        <w:tc>
          <w:tcPr>
            <w:tcW w:w="859" w:type="pct"/>
            <w:tcBorders>
              <w:top w:val="nil"/>
              <w:left w:val="nil"/>
              <w:bottom w:val="nil"/>
              <w:right w:val="nil"/>
            </w:tcBorders>
            <w:shd w:val="clear" w:color="auto" w:fill="548DD4"/>
            <w:vAlign w:val="center"/>
          </w:tcPr>
          <w:p w14:paraId="3DE150F1"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价格</w:t>
            </w:r>
          </w:p>
        </w:tc>
      </w:tr>
      <w:tr w:rsidR="000D7DF8" w14:paraId="158C6BB3" w14:textId="77777777">
        <w:tc>
          <w:tcPr>
            <w:tcW w:w="1665" w:type="pct"/>
            <w:tcBorders>
              <w:left w:val="nil"/>
              <w:right w:val="nil"/>
            </w:tcBorders>
            <w:vAlign w:val="center"/>
          </w:tcPr>
          <w:p w14:paraId="5CFAAAD8"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论文集中印刷</w:t>
            </w:r>
          </w:p>
          <w:p w14:paraId="1779197B"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彩色全页宣传页</w:t>
            </w:r>
          </w:p>
        </w:tc>
        <w:tc>
          <w:tcPr>
            <w:tcW w:w="863" w:type="pct"/>
            <w:tcBorders>
              <w:left w:val="nil"/>
              <w:right w:val="nil"/>
            </w:tcBorders>
            <w:vAlign w:val="center"/>
          </w:tcPr>
          <w:p w14:paraId="1BD34493" w14:textId="77777777" w:rsidR="000D7DF8" w:rsidRDefault="00AA0C79">
            <w:pPr>
              <w:widowControl/>
              <w:spacing w:line="244" w:lineRule="atLeast"/>
              <w:ind w:rightChars="-78" w:right="-164"/>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 xml:space="preserve">10000 </w:t>
            </w:r>
            <w:r>
              <w:rPr>
                <w:rFonts w:ascii="微软雅黑" w:eastAsia="微软雅黑" w:hAnsi="微软雅黑" w:cs="宋体" w:hint="eastAsia"/>
                <w:kern w:val="0"/>
                <w:sz w:val="28"/>
                <w:szCs w:val="28"/>
              </w:rPr>
              <w:t>元</w:t>
            </w:r>
          </w:p>
        </w:tc>
        <w:tc>
          <w:tcPr>
            <w:tcW w:w="1613" w:type="pct"/>
            <w:tcBorders>
              <w:left w:val="nil"/>
              <w:right w:val="nil"/>
            </w:tcBorders>
            <w:vAlign w:val="center"/>
          </w:tcPr>
          <w:p w14:paraId="12FA7A6C"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论文集中印刷</w:t>
            </w:r>
            <w:r>
              <w:rPr>
                <w:rFonts w:ascii="微软雅黑" w:eastAsia="微软雅黑" w:hAnsi="微软雅黑" w:cs="宋体"/>
                <w:kern w:val="0"/>
                <w:sz w:val="28"/>
                <w:szCs w:val="28"/>
              </w:rPr>
              <w:br/>
            </w:r>
            <w:r>
              <w:rPr>
                <w:rFonts w:ascii="微软雅黑" w:eastAsia="微软雅黑" w:hAnsi="微软雅黑" w:cs="宋体" w:hint="eastAsia"/>
                <w:kern w:val="0"/>
                <w:sz w:val="28"/>
                <w:szCs w:val="28"/>
              </w:rPr>
              <w:t>黑白全页宣传页</w:t>
            </w:r>
          </w:p>
        </w:tc>
        <w:tc>
          <w:tcPr>
            <w:tcW w:w="859" w:type="pct"/>
            <w:tcBorders>
              <w:left w:val="nil"/>
              <w:right w:val="nil"/>
            </w:tcBorders>
            <w:vAlign w:val="center"/>
          </w:tcPr>
          <w:p w14:paraId="2E372B7F"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 xml:space="preserve">5000 </w:t>
            </w:r>
            <w:r>
              <w:rPr>
                <w:rFonts w:ascii="微软雅黑" w:eastAsia="微软雅黑" w:hAnsi="微软雅黑" w:cs="宋体" w:hint="eastAsia"/>
                <w:kern w:val="0"/>
                <w:sz w:val="28"/>
                <w:szCs w:val="28"/>
              </w:rPr>
              <w:t>元</w:t>
            </w:r>
          </w:p>
        </w:tc>
      </w:tr>
      <w:tr w:rsidR="000D7DF8" w14:paraId="51A0BB05" w14:textId="77777777">
        <w:tc>
          <w:tcPr>
            <w:tcW w:w="1665" w:type="pct"/>
            <w:tcBorders>
              <w:left w:val="nil"/>
              <w:right w:val="nil"/>
            </w:tcBorders>
            <w:vAlign w:val="center"/>
          </w:tcPr>
          <w:p w14:paraId="470C6D38"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论文集封二、封三</w:t>
            </w:r>
          </w:p>
        </w:tc>
        <w:tc>
          <w:tcPr>
            <w:tcW w:w="863" w:type="pct"/>
            <w:tcBorders>
              <w:left w:val="nil"/>
              <w:right w:val="nil"/>
            </w:tcBorders>
            <w:vAlign w:val="center"/>
          </w:tcPr>
          <w:p w14:paraId="42C6EA37" w14:textId="77777777" w:rsidR="000D7DF8" w:rsidRDefault="00AA0C79">
            <w:pPr>
              <w:widowControl/>
              <w:spacing w:line="244" w:lineRule="atLeast"/>
              <w:ind w:rightChars="-78" w:right="-164"/>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 xml:space="preserve">15000 </w:t>
            </w:r>
            <w:r>
              <w:rPr>
                <w:rFonts w:ascii="微软雅黑" w:eastAsia="微软雅黑" w:hAnsi="微软雅黑" w:cs="宋体" w:hint="eastAsia"/>
                <w:kern w:val="0"/>
                <w:sz w:val="28"/>
                <w:szCs w:val="28"/>
              </w:rPr>
              <w:t>元</w:t>
            </w:r>
          </w:p>
        </w:tc>
        <w:tc>
          <w:tcPr>
            <w:tcW w:w="1613" w:type="pct"/>
            <w:tcBorders>
              <w:left w:val="nil"/>
              <w:right w:val="nil"/>
            </w:tcBorders>
            <w:vAlign w:val="center"/>
          </w:tcPr>
          <w:p w14:paraId="641416E5"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论文集封底</w:t>
            </w:r>
          </w:p>
        </w:tc>
        <w:tc>
          <w:tcPr>
            <w:tcW w:w="859" w:type="pct"/>
            <w:tcBorders>
              <w:left w:val="nil"/>
              <w:right w:val="nil"/>
            </w:tcBorders>
            <w:vAlign w:val="center"/>
          </w:tcPr>
          <w:p w14:paraId="71BF4400" w14:textId="77777777" w:rsidR="000D7DF8" w:rsidRDefault="00AA0C79">
            <w:pPr>
              <w:widowControl/>
              <w:spacing w:line="244" w:lineRule="atLeast"/>
              <w:ind w:rightChars="-78" w:right="-164"/>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 xml:space="preserve">20000 </w:t>
            </w:r>
            <w:r>
              <w:rPr>
                <w:rFonts w:ascii="微软雅黑" w:eastAsia="微软雅黑" w:hAnsi="微软雅黑" w:cs="宋体" w:hint="eastAsia"/>
                <w:kern w:val="0"/>
                <w:sz w:val="28"/>
                <w:szCs w:val="28"/>
              </w:rPr>
              <w:t>元</w:t>
            </w:r>
          </w:p>
        </w:tc>
      </w:tr>
      <w:tr w:rsidR="000D7DF8" w14:paraId="171FB532" w14:textId="77777777">
        <w:tc>
          <w:tcPr>
            <w:tcW w:w="1665" w:type="pct"/>
            <w:tcBorders>
              <w:left w:val="nil"/>
              <w:right w:val="nil"/>
            </w:tcBorders>
            <w:vAlign w:val="center"/>
          </w:tcPr>
          <w:p w14:paraId="1E3394F2"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资料包中投放宣传页</w:t>
            </w:r>
          </w:p>
          <w:p w14:paraId="3BE5D17F"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kern w:val="0"/>
                <w:szCs w:val="21"/>
              </w:rPr>
              <w:t>（1页，内容需审核）</w:t>
            </w:r>
          </w:p>
        </w:tc>
        <w:tc>
          <w:tcPr>
            <w:tcW w:w="863" w:type="pct"/>
            <w:tcBorders>
              <w:left w:val="nil"/>
              <w:right w:val="nil"/>
            </w:tcBorders>
            <w:vAlign w:val="center"/>
          </w:tcPr>
          <w:p w14:paraId="7AA2B6D8"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15000</w:t>
            </w:r>
            <w:r>
              <w:rPr>
                <w:rFonts w:ascii="微软雅黑" w:eastAsia="微软雅黑" w:hAnsi="微软雅黑" w:cs="宋体" w:hint="eastAsia"/>
                <w:kern w:val="0"/>
                <w:sz w:val="28"/>
                <w:szCs w:val="28"/>
              </w:rPr>
              <w:t>元</w:t>
            </w:r>
          </w:p>
        </w:tc>
        <w:tc>
          <w:tcPr>
            <w:tcW w:w="1613" w:type="pct"/>
            <w:tcBorders>
              <w:left w:val="nil"/>
              <w:right w:val="nil"/>
            </w:tcBorders>
            <w:vAlign w:val="center"/>
          </w:tcPr>
          <w:p w14:paraId="4F4D8822" w14:textId="77777777" w:rsidR="000D7DF8" w:rsidRDefault="00AA0C79">
            <w:pPr>
              <w:widowControl/>
              <w:spacing w:line="244" w:lineRule="atLeast"/>
              <w:ind w:rightChars="-152" w:right="-319"/>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资料包中投放宣传册</w:t>
            </w:r>
            <w:r>
              <w:rPr>
                <w:rFonts w:ascii="微软雅黑" w:eastAsia="微软雅黑" w:hAnsi="微软雅黑" w:cs="宋体" w:hint="eastAsia"/>
                <w:kern w:val="0"/>
                <w:szCs w:val="21"/>
              </w:rPr>
              <w:t>（小于1</w:t>
            </w:r>
            <w:r>
              <w:rPr>
                <w:rFonts w:ascii="微软雅黑" w:eastAsia="微软雅黑" w:hAnsi="微软雅黑" w:cs="宋体"/>
                <w:kern w:val="0"/>
                <w:szCs w:val="21"/>
              </w:rPr>
              <w:t>0</w:t>
            </w:r>
            <w:r>
              <w:rPr>
                <w:rFonts w:ascii="微软雅黑" w:eastAsia="微软雅黑" w:hAnsi="微软雅黑" w:cs="宋体" w:hint="eastAsia"/>
                <w:kern w:val="0"/>
                <w:szCs w:val="21"/>
              </w:rPr>
              <w:t>页，内容需审核）</w:t>
            </w:r>
          </w:p>
        </w:tc>
        <w:tc>
          <w:tcPr>
            <w:tcW w:w="859" w:type="pct"/>
            <w:tcBorders>
              <w:left w:val="nil"/>
              <w:right w:val="nil"/>
            </w:tcBorders>
            <w:vAlign w:val="center"/>
          </w:tcPr>
          <w:p w14:paraId="6C6C705E"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请联系</w:t>
            </w:r>
          </w:p>
        </w:tc>
      </w:tr>
    </w:tbl>
    <w:p w14:paraId="3676FA22" w14:textId="77777777" w:rsidR="000D7DF8" w:rsidRDefault="00AA0C79">
      <w:pPr>
        <w:rPr>
          <w:rFonts w:ascii="微软雅黑" w:eastAsia="微软雅黑" w:hAnsi="微软雅黑" w:cs="宋体" w:hint="eastAsia"/>
          <w:kern w:val="0"/>
          <w:sz w:val="28"/>
          <w:szCs w:val="28"/>
        </w:rPr>
      </w:pPr>
      <w:r>
        <w:rPr>
          <w:rFonts w:ascii="微软雅黑" w:eastAsia="微软雅黑" w:hAnsi="微软雅黑" w:cs="宋体"/>
          <w:kern w:val="0"/>
          <w:sz w:val="28"/>
          <w:szCs w:val="28"/>
        </w:rPr>
        <w:t xml:space="preserve">    </w:t>
      </w:r>
      <w:r>
        <w:rPr>
          <w:rFonts w:ascii="微软雅黑" w:eastAsia="微软雅黑" w:hAnsi="微软雅黑" w:cs="宋体" w:hint="eastAsia"/>
          <w:kern w:val="0"/>
          <w:sz w:val="28"/>
          <w:szCs w:val="28"/>
        </w:rPr>
        <w:t>在会议手册</w:t>
      </w:r>
      <w:r>
        <w:rPr>
          <w:rFonts w:ascii="微软雅黑" w:eastAsia="微软雅黑" w:hAnsi="微软雅黑" w:cs="宋体"/>
          <w:kern w:val="0"/>
          <w:sz w:val="28"/>
          <w:szCs w:val="28"/>
        </w:rPr>
        <w:t>/</w:t>
      </w:r>
      <w:r>
        <w:rPr>
          <w:rFonts w:ascii="微软雅黑" w:eastAsia="微软雅黑" w:hAnsi="微软雅黑" w:cs="宋体" w:hint="eastAsia"/>
          <w:kern w:val="0"/>
          <w:sz w:val="28"/>
          <w:szCs w:val="28"/>
        </w:rPr>
        <w:t>摘要集做宣传能有效提升贵公司的产品和服务形象。每一位参会代表都会得到一份会议手册</w:t>
      </w:r>
      <w:r>
        <w:rPr>
          <w:rFonts w:ascii="微软雅黑" w:eastAsia="微软雅黑" w:hAnsi="微软雅黑" w:cs="宋体"/>
          <w:kern w:val="0"/>
          <w:sz w:val="28"/>
          <w:szCs w:val="28"/>
        </w:rPr>
        <w:t>/</w:t>
      </w:r>
      <w:r>
        <w:rPr>
          <w:rFonts w:ascii="微软雅黑" w:eastAsia="微软雅黑" w:hAnsi="微软雅黑" w:cs="宋体" w:hint="eastAsia"/>
          <w:kern w:val="0"/>
          <w:sz w:val="28"/>
          <w:szCs w:val="28"/>
        </w:rPr>
        <w:t>摘要集。此外，大会网站将展示赞助公司的Logo，使贵公司获得更多的关注。</w:t>
      </w:r>
    </w:p>
    <w:p w14:paraId="0D66C252" w14:textId="77777777" w:rsidR="000D7DF8" w:rsidRDefault="000D7DF8">
      <w:pPr>
        <w:jc w:val="left"/>
        <w:rPr>
          <w:rFonts w:ascii="微软雅黑" w:eastAsia="微软雅黑" w:hAnsi="微软雅黑" w:cs="宋体" w:hint="eastAsia"/>
          <w:b/>
          <w:bCs/>
          <w:color w:val="FF6600"/>
          <w:kern w:val="0"/>
          <w:sz w:val="32"/>
          <w:szCs w:val="32"/>
        </w:rPr>
      </w:pPr>
    </w:p>
    <w:p w14:paraId="3A3980B5" w14:textId="77777777" w:rsidR="000D7DF8" w:rsidRDefault="00AA0C79">
      <w:pPr>
        <w:jc w:val="left"/>
        <w:rPr>
          <w:rFonts w:ascii="微软雅黑" w:eastAsia="微软雅黑" w:hAnsi="微软雅黑" w:cs="宋体" w:hint="eastAsia"/>
          <w:b/>
          <w:bCs/>
          <w:color w:val="FF6600"/>
          <w:kern w:val="0"/>
          <w:sz w:val="32"/>
          <w:szCs w:val="32"/>
        </w:rPr>
      </w:pPr>
      <w:r>
        <w:rPr>
          <w:rFonts w:ascii="微软雅黑" w:eastAsia="微软雅黑" w:hAnsi="微软雅黑" w:cs="宋体" w:hint="eastAsia"/>
          <w:b/>
          <w:bCs/>
          <w:color w:val="FF6600"/>
          <w:kern w:val="0"/>
          <w:sz w:val="32"/>
          <w:szCs w:val="32"/>
        </w:rPr>
        <w:t>推广项目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699"/>
        <w:gridCol w:w="2625"/>
        <w:gridCol w:w="1429"/>
      </w:tblGrid>
      <w:tr w:rsidR="000D7DF8" w14:paraId="6EB23D3E" w14:textId="77777777">
        <w:tc>
          <w:tcPr>
            <w:tcW w:w="1537" w:type="pct"/>
            <w:tcBorders>
              <w:top w:val="nil"/>
              <w:left w:val="nil"/>
              <w:bottom w:val="nil"/>
              <w:right w:val="nil"/>
            </w:tcBorders>
            <w:shd w:val="clear" w:color="auto" w:fill="548DD4"/>
            <w:vAlign w:val="center"/>
          </w:tcPr>
          <w:p w14:paraId="4B0B6D14"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项目</w:t>
            </w:r>
          </w:p>
        </w:tc>
        <w:tc>
          <w:tcPr>
            <w:tcW w:w="1023" w:type="pct"/>
            <w:tcBorders>
              <w:top w:val="nil"/>
              <w:left w:val="nil"/>
              <w:bottom w:val="nil"/>
              <w:right w:val="nil"/>
            </w:tcBorders>
            <w:shd w:val="clear" w:color="auto" w:fill="548DD4"/>
            <w:vAlign w:val="center"/>
          </w:tcPr>
          <w:p w14:paraId="1064837E"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价格</w:t>
            </w:r>
          </w:p>
        </w:tc>
        <w:tc>
          <w:tcPr>
            <w:tcW w:w="1580" w:type="pct"/>
            <w:tcBorders>
              <w:top w:val="nil"/>
              <w:left w:val="nil"/>
              <w:bottom w:val="nil"/>
              <w:right w:val="nil"/>
            </w:tcBorders>
            <w:shd w:val="clear" w:color="auto" w:fill="548DD4"/>
            <w:vAlign w:val="center"/>
          </w:tcPr>
          <w:p w14:paraId="7B152979"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项目</w:t>
            </w:r>
          </w:p>
        </w:tc>
        <w:tc>
          <w:tcPr>
            <w:tcW w:w="860" w:type="pct"/>
            <w:tcBorders>
              <w:top w:val="nil"/>
              <w:left w:val="nil"/>
              <w:bottom w:val="nil"/>
              <w:right w:val="nil"/>
            </w:tcBorders>
            <w:shd w:val="clear" w:color="auto" w:fill="548DD4"/>
            <w:vAlign w:val="center"/>
          </w:tcPr>
          <w:p w14:paraId="75E509B4" w14:textId="77777777" w:rsidR="000D7DF8" w:rsidRDefault="00AA0C79">
            <w:pPr>
              <w:widowControl/>
              <w:spacing w:line="244" w:lineRule="atLeast"/>
              <w:jc w:val="left"/>
              <w:rPr>
                <w:rFonts w:ascii="微软雅黑" w:eastAsia="微软雅黑" w:hAnsi="微软雅黑" w:cs="宋体" w:hint="eastAsia"/>
                <w:kern w:val="0"/>
                <w:szCs w:val="21"/>
              </w:rPr>
            </w:pPr>
            <w:r>
              <w:rPr>
                <w:rFonts w:ascii="微软雅黑" w:eastAsia="微软雅黑" w:hAnsi="微软雅黑" w:cs="宋体" w:hint="eastAsia"/>
                <w:b/>
                <w:bCs/>
                <w:kern w:val="0"/>
                <w:szCs w:val="21"/>
              </w:rPr>
              <w:t>价格</w:t>
            </w:r>
          </w:p>
        </w:tc>
      </w:tr>
      <w:tr w:rsidR="000D7DF8" w14:paraId="5463FAFA" w14:textId="77777777">
        <w:tc>
          <w:tcPr>
            <w:tcW w:w="1537" w:type="pct"/>
            <w:tcBorders>
              <w:left w:val="nil"/>
              <w:right w:val="nil"/>
            </w:tcBorders>
            <w:vAlign w:val="center"/>
          </w:tcPr>
          <w:p w14:paraId="46E4614B"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胸卡（印刷企业</w:t>
            </w:r>
            <w:r>
              <w:rPr>
                <w:rFonts w:ascii="微软雅黑" w:eastAsia="微软雅黑" w:hAnsi="微软雅黑" w:cs="宋体"/>
                <w:kern w:val="0"/>
                <w:sz w:val="28"/>
                <w:szCs w:val="28"/>
              </w:rPr>
              <w:t>logo</w:t>
            </w:r>
            <w:r>
              <w:rPr>
                <w:rFonts w:ascii="微软雅黑" w:eastAsia="微软雅黑" w:hAnsi="微软雅黑" w:cs="宋体" w:hint="eastAsia"/>
                <w:kern w:val="0"/>
                <w:sz w:val="28"/>
                <w:szCs w:val="28"/>
              </w:rPr>
              <w:t>，独家）</w:t>
            </w:r>
          </w:p>
        </w:tc>
        <w:tc>
          <w:tcPr>
            <w:tcW w:w="1023" w:type="pct"/>
            <w:tcBorders>
              <w:left w:val="nil"/>
              <w:right w:val="nil"/>
            </w:tcBorders>
            <w:vAlign w:val="center"/>
          </w:tcPr>
          <w:p w14:paraId="42755822" w14:textId="77777777" w:rsidR="000D7DF8" w:rsidRDefault="00AA0C79">
            <w:pPr>
              <w:widowControl/>
              <w:spacing w:line="244" w:lineRule="atLeast"/>
              <w:ind w:hanging="2"/>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30000</w:t>
            </w:r>
            <w:r>
              <w:rPr>
                <w:rFonts w:ascii="微软雅黑" w:eastAsia="微软雅黑" w:hAnsi="微软雅黑" w:cs="宋体" w:hint="eastAsia"/>
                <w:kern w:val="0"/>
                <w:sz w:val="28"/>
                <w:szCs w:val="28"/>
              </w:rPr>
              <w:t>元</w:t>
            </w:r>
          </w:p>
        </w:tc>
        <w:tc>
          <w:tcPr>
            <w:tcW w:w="1580" w:type="pct"/>
            <w:tcBorders>
              <w:left w:val="nil"/>
              <w:right w:val="nil"/>
            </w:tcBorders>
            <w:vAlign w:val="center"/>
          </w:tcPr>
          <w:p w14:paraId="2AC2DAAF" w14:textId="77777777" w:rsidR="000D7DF8" w:rsidRDefault="00AA0C79">
            <w:pPr>
              <w:widowControl/>
              <w:spacing w:line="244" w:lineRule="atLeast"/>
              <w:ind w:rightChars="-84" w:right="-176"/>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会议包（独家）</w:t>
            </w:r>
          </w:p>
        </w:tc>
        <w:tc>
          <w:tcPr>
            <w:tcW w:w="860" w:type="pct"/>
            <w:tcBorders>
              <w:left w:val="nil"/>
              <w:right w:val="nil"/>
            </w:tcBorders>
            <w:vAlign w:val="center"/>
          </w:tcPr>
          <w:p w14:paraId="104C263F"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30000</w:t>
            </w:r>
            <w:r>
              <w:rPr>
                <w:rFonts w:ascii="微软雅黑" w:eastAsia="微软雅黑" w:hAnsi="微软雅黑" w:cs="宋体" w:hint="eastAsia"/>
                <w:kern w:val="0"/>
                <w:sz w:val="28"/>
                <w:szCs w:val="28"/>
              </w:rPr>
              <w:t>元</w:t>
            </w:r>
          </w:p>
        </w:tc>
      </w:tr>
      <w:tr w:rsidR="000D7DF8" w14:paraId="4205AF58" w14:textId="77777777">
        <w:tc>
          <w:tcPr>
            <w:tcW w:w="1537" w:type="pct"/>
            <w:tcBorders>
              <w:left w:val="nil"/>
              <w:right w:val="nil"/>
            </w:tcBorders>
            <w:vAlign w:val="center"/>
          </w:tcPr>
          <w:p w14:paraId="1AA03C96"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招待晚宴</w:t>
            </w:r>
          </w:p>
        </w:tc>
        <w:tc>
          <w:tcPr>
            <w:tcW w:w="1023" w:type="pct"/>
            <w:tcBorders>
              <w:left w:val="nil"/>
              <w:right w:val="nil"/>
            </w:tcBorders>
            <w:vAlign w:val="center"/>
          </w:tcPr>
          <w:p w14:paraId="10411253"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50000</w:t>
            </w:r>
            <w:r>
              <w:rPr>
                <w:rFonts w:ascii="微软雅黑" w:eastAsia="微软雅黑" w:hAnsi="微软雅黑" w:cs="宋体" w:hint="eastAsia"/>
                <w:kern w:val="0"/>
                <w:sz w:val="28"/>
                <w:szCs w:val="28"/>
              </w:rPr>
              <w:t>元</w:t>
            </w:r>
          </w:p>
        </w:tc>
        <w:tc>
          <w:tcPr>
            <w:tcW w:w="1580" w:type="pct"/>
            <w:tcBorders>
              <w:left w:val="nil"/>
              <w:right w:val="nil"/>
            </w:tcBorders>
            <w:vAlign w:val="center"/>
          </w:tcPr>
          <w:p w14:paraId="2B68A6BC"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茶歇（一场）</w:t>
            </w:r>
          </w:p>
        </w:tc>
        <w:tc>
          <w:tcPr>
            <w:tcW w:w="860" w:type="pct"/>
            <w:tcBorders>
              <w:left w:val="nil"/>
              <w:right w:val="nil"/>
            </w:tcBorders>
            <w:vAlign w:val="center"/>
          </w:tcPr>
          <w:p w14:paraId="68D1570E"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kern w:val="0"/>
                <w:sz w:val="28"/>
                <w:szCs w:val="28"/>
              </w:rPr>
              <w:t>10000</w:t>
            </w:r>
            <w:r>
              <w:rPr>
                <w:rFonts w:ascii="微软雅黑" w:eastAsia="微软雅黑" w:hAnsi="微软雅黑" w:cs="宋体" w:hint="eastAsia"/>
                <w:kern w:val="0"/>
                <w:sz w:val="28"/>
                <w:szCs w:val="28"/>
              </w:rPr>
              <w:t>元</w:t>
            </w:r>
          </w:p>
        </w:tc>
      </w:tr>
      <w:tr w:rsidR="000D7DF8" w14:paraId="453F5F94" w14:textId="77777777">
        <w:tc>
          <w:tcPr>
            <w:tcW w:w="1537" w:type="pct"/>
            <w:tcBorders>
              <w:left w:val="nil"/>
              <w:bottom w:val="single" w:sz="8" w:space="0" w:color="auto"/>
              <w:right w:val="nil"/>
            </w:tcBorders>
            <w:vAlign w:val="center"/>
          </w:tcPr>
          <w:p w14:paraId="6F249516"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会议纪念品</w:t>
            </w:r>
          </w:p>
        </w:tc>
        <w:tc>
          <w:tcPr>
            <w:tcW w:w="1023" w:type="pct"/>
            <w:tcBorders>
              <w:left w:val="nil"/>
              <w:bottom w:val="single" w:sz="8" w:space="0" w:color="auto"/>
              <w:right w:val="nil"/>
            </w:tcBorders>
            <w:vAlign w:val="center"/>
          </w:tcPr>
          <w:p w14:paraId="69787030" w14:textId="77777777" w:rsidR="000D7DF8" w:rsidRDefault="00AA0C79">
            <w:pPr>
              <w:widowControl/>
              <w:spacing w:line="244" w:lineRule="atLeast"/>
              <w:jc w:val="left"/>
              <w:rPr>
                <w:rFonts w:ascii="微软雅黑" w:eastAsia="微软雅黑" w:hAnsi="微软雅黑" w:cs="宋体" w:hint="eastAsia"/>
                <w:kern w:val="0"/>
                <w:sz w:val="28"/>
                <w:szCs w:val="28"/>
              </w:rPr>
            </w:pPr>
            <w:r>
              <w:rPr>
                <w:rFonts w:ascii="微软雅黑" w:eastAsia="微软雅黑" w:hAnsi="微软雅黑" w:cs="宋体" w:hint="eastAsia"/>
                <w:kern w:val="0"/>
                <w:sz w:val="28"/>
                <w:szCs w:val="28"/>
              </w:rPr>
              <w:t>请联系</w:t>
            </w:r>
          </w:p>
        </w:tc>
        <w:tc>
          <w:tcPr>
            <w:tcW w:w="1580" w:type="pct"/>
            <w:tcBorders>
              <w:left w:val="nil"/>
              <w:bottom w:val="single" w:sz="8" w:space="0" w:color="auto"/>
              <w:right w:val="nil"/>
            </w:tcBorders>
            <w:vAlign w:val="center"/>
          </w:tcPr>
          <w:p w14:paraId="4C74E3BD" w14:textId="77777777" w:rsidR="000D7DF8" w:rsidRDefault="000D7DF8">
            <w:pPr>
              <w:widowControl/>
              <w:spacing w:line="244" w:lineRule="atLeast"/>
              <w:jc w:val="left"/>
              <w:rPr>
                <w:rFonts w:ascii="微软雅黑" w:eastAsia="微软雅黑" w:hAnsi="微软雅黑" w:cs="宋体" w:hint="eastAsia"/>
                <w:kern w:val="0"/>
                <w:sz w:val="28"/>
                <w:szCs w:val="28"/>
              </w:rPr>
            </w:pPr>
          </w:p>
        </w:tc>
        <w:tc>
          <w:tcPr>
            <w:tcW w:w="860" w:type="pct"/>
            <w:tcBorders>
              <w:left w:val="nil"/>
              <w:bottom w:val="single" w:sz="8" w:space="0" w:color="auto"/>
              <w:right w:val="nil"/>
            </w:tcBorders>
            <w:vAlign w:val="center"/>
          </w:tcPr>
          <w:p w14:paraId="3B519EA1" w14:textId="77777777" w:rsidR="000D7DF8" w:rsidRDefault="000D7DF8">
            <w:pPr>
              <w:widowControl/>
              <w:spacing w:line="244" w:lineRule="atLeast"/>
              <w:jc w:val="left"/>
              <w:rPr>
                <w:rFonts w:ascii="微软雅黑" w:eastAsia="微软雅黑" w:hAnsi="微软雅黑" w:cs="宋体" w:hint="eastAsia"/>
                <w:kern w:val="0"/>
                <w:sz w:val="28"/>
                <w:szCs w:val="28"/>
              </w:rPr>
            </w:pPr>
          </w:p>
        </w:tc>
      </w:tr>
    </w:tbl>
    <w:p w14:paraId="2B42897B" w14:textId="77777777" w:rsidR="000D7DF8" w:rsidRDefault="000D7DF8">
      <w:pPr>
        <w:autoSpaceDE w:val="0"/>
        <w:autoSpaceDN w:val="0"/>
        <w:adjustRightInd w:val="0"/>
        <w:ind w:firstLine="570"/>
        <w:jc w:val="left"/>
        <w:rPr>
          <w:rFonts w:ascii="微软雅黑" w:eastAsia="微软雅黑" w:hAnsi="微软雅黑" w:hint="eastAsia"/>
          <w:sz w:val="28"/>
          <w:szCs w:val="28"/>
        </w:rPr>
      </w:pPr>
    </w:p>
    <w:p w14:paraId="32A10FEC" w14:textId="7EC04BB0" w:rsidR="000D7DF8" w:rsidRDefault="00AA0C79">
      <w:pPr>
        <w:autoSpaceDE w:val="0"/>
        <w:autoSpaceDN w:val="0"/>
        <w:adjustRightInd w:val="0"/>
        <w:ind w:firstLine="570"/>
        <w:jc w:val="left"/>
        <w:rPr>
          <w:rFonts w:ascii="微软雅黑" w:eastAsia="微软雅黑" w:hAnsi="微软雅黑" w:hint="eastAsia"/>
          <w:sz w:val="28"/>
          <w:szCs w:val="28"/>
        </w:rPr>
      </w:pPr>
      <w:r>
        <w:rPr>
          <w:rFonts w:ascii="微软雅黑" w:eastAsia="微软雅黑" w:hAnsi="微软雅黑" w:hint="eastAsia"/>
          <w:sz w:val="28"/>
          <w:szCs w:val="28"/>
        </w:rPr>
        <w:t>请有意向参加</w:t>
      </w:r>
      <w:r w:rsidR="002963AF">
        <w:rPr>
          <w:rFonts w:ascii="微软雅黑" w:eastAsia="微软雅黑" w:hAnsi="微软雅黑" w:hint="eastAsia"/>
          <w:sz w:val="28"/>
          <w:szCs w:val="28"/>
        </w:rPr>
        <w:t>2</w:t>
      </w:r>
      <w:r w:rsidR="002963AF">
        <w:rPr>
          <w:rFonts w:ascii="微软雅黑" w:eastAsia="微软雅黑" w:hAnsi="微软雅黑"/>
          <w:sz w:val="28"/>
          <w:szCs w:val="28"/>
        </w:rPr>
        <w:t>02</w:t>
      </w:r>
      <w:r w:rsidR="0010047F">
        <w:rPr>
          <w:rFonts w:ascii="微软雅黑" w:eastAsia="微软雅黑" w:hAnsi="微软雅黑" w:hint="eastAsia"/>
          <w:sz w:val="28"/>
          <w:szCs w:val="28"/>
        </w:rPr>
        <w:t>5</w:t>
      </w:r>
      <w:r w:rsidR="00135ABD">
        <w:rPr>
          <w:rFonts w:ascii="微软雅黑" w:eastAsia="微软雅黑" w:hAnsi="微软雅黑" w:hint="eastAsia"/>
          <w:sz w:val="28"/>
          <w:szCs w:val="28"/>
        </w:rPr>
        <w:t>年</w:t>
      </w:r>
      <w:r>
        <w:rPr>
          <w:rFonts w:ascii="微软雅黑" w:eastAsia="微软雅黑" w:hAnsi="微软雅黑" w:hint="eastAsia"/>
          <w:sz w:val="28"/>
          <w:szCs w:val="28"/>
        </w:rPr>
        <w:t>“分子植物”科学国际会议的公司填好参展意向登记表（可以根据贵公司的赞助意向对赞助项目进行组合和定制），于</w:t>
      </w:r>
      <w:r>
        <w:rPr>
          <w:rFonts w:ascii="微软雅黑" w:eastAsia="微软雅黑" w:hAnsi="微软雅黑"/>
          <w:sz w:val="28"/>
          <w:szCs w:val="28"/>
        </w:rPr>
        <w:t>20</w:t>
      </w:r>
      <w:r>
        <w:rPr>
          <w:rFonts w:ascii="微软雅黑" w:eastAsia="微软雅黑" w:hAnsi="微软雅黑" w:hint="eastAsia"/>
          <w:sz w:val="28"/>
          <w:szCs w:val="28"/>
        </w:rPr>
        <w:t>2</w:t>
      </w:r>
      <w:r w:rsidR="0010047F">
        <w:rPr>
          <w:rFonts w:ascii="微软雅黑" w:eastAsia="微软雅黑" w:hAnsi="微软雅黑" w:hint="eastAsia"/>
          <w:sz w:val="28"/>
          <w:szCs w:val="28"/>
        </w:rPr>
        <w:t>5</w:t>
      </w:r>
      <w:r>
        <w:rPr>
          <w:rFonts w:ascii="微软雅黑" w:eastAsia="微软雅黑" w:hAnsi="微软雅黑" w:hint="eastAsia"/>
          <w:sz w:val="28"/>
          <w:szCs w:val="28"/>
        </w:rPr>
        <w:t>年</w:t>
      </w:r>
      <w:r w:rsidR="004C7A6A">
        <w:rPr>
          <w:rFonts w:ascii="微软雅黑" w:eastAsia="微软雅黑" w:hAnsi="微软雅黑" w:hint="eastAsia"/>
          <w:sz w:val="28"/>
          <w:szCs w:val="28"/>
        </w:rPr>
        <w:t>6</w:t>
      </w:r>
      <w:r>
        <w:rPr>
          <w:rFonts w:ascii="微软雅黑" w:eastAsia="微软雅黑" w:hAnsi="微软雅黑" w:hint="eastAsia"/>
          <w:sz w:val="28"/>
          <w:szCs w:val="28"/>
        </w:rPr>
        <w:t>月</w:t>
      </w:r>
      <w:r>
        <w:rPr>
          <w:rFonts w:ascii="微软雅黑" w:eastAsia="微软雅黑" w:hAnsi="微软雅黑"/>
          <w:sz w:val="28"/>
          <w:szCs w:val="28"/>
        </w:rPr>
        <w:t>31</w:t>
      </w:r>
      <w:r>
        <w:rPr>
          <w:rFonts w:ascii="微软雅黑" w:eastAsia="微软雅黑" w:hAnsi="微软雅黑" w:hint="eastAsia"/>
          <w:sz w:val="28"/>
          <w:szCs w:val="28"/>
        </w:rPr>
        <w:t>日前发给吴东妮（</w:t>
      </w:r>
      <w:hyperlink r:id="rId10" w:history="1">
        <w:r w:rsidR="000D7DF8">
          <w:rPr>
            <w:rStyle w:val="ae"/>
            <w:rFonts w:ascii="微软雅黑" w:eastAsia="微软雅黑" w:hAnsi="微软雅黑" w:hint="eastAsia"/>
            <w:sz w:val="28"/>
            <w:szCs w:val="28"/>
          </w:rPr>
          <w:t>dnwu</w:t>
        </w:r>
        <w:r w:rsidR="000D7DF8">
          <w:rPr>
            <w:rStyle w:val="ae"/>
            <w:rFonts w:ascii="微软雅黑" w:eastAsia="微软雅黑" w:hAnsi="微软雅黑"/>
            <w:sz w:val="28"/>
            <w:szCs w:val="28"/>
          </w:rPr>
          <w:t>@sibs.ac.cn</w:t>
        </w:r>
      </w:hyperlink>
      <w:r>
        <w:rPr>
          <w:rFonts w:ascii="微软雅黑" w:eastAsia="微软雅黑" w:hAnsi="微软雅黑" w:hint="eastAsia"/>
          <w:sz w:val="28"/>
          <w:szCs w:val="28"/>
        </w:rPr>
        <w:t>）。在收到意向表后，组委会将根据签约先后安排展台、赞助和讲座等事宜，并与各参展商联系签订参展或赞助合同。</w:t>
      </w:r>
    </w:p>
    <w:p w14:paraId="67EC9B36" w14:textId="77777777" w:rsidR="000D7DF8" w:rsidRDefault="000D7DF8">
      <w:pPr>
        <w:autoSpaceDE w:val="0"/>
        <w:autoSpaceDN w:val="0"/>
        <w:adjustRightInd w:val="0"/>
        <w:ind w:firstLine="570"/>
        <w:jc w:val="left"/>
        <w:rPr>
          <w:rFonts w:ascii="微软雅黑" w:eastAsia="微软雅黑" w:hAnsi="微软雅黑" w:hint="eastAsia"/>
          <w:sz w:val="28"/>
          <w:szCs w:val="28"/>
        </w:rPr>
      </w:pPr>
    </w:p>
    <w:p w14:paraId="7B0B5595" w14:textId="02D62651" w:rsidR="000D7DF8" w:rsidRDefault="00135ABD">
      <w:pPr>
        <w:jc w:val="left"/>
        <w:rPr>
          <w:rFonts w:ascii="微软雅黑" w:eastAsia="微软雅黑" w:hAnsi="微软雅黑" w:cs="宋体" w:hint="eastAsia"/>
          <w:b/>
          <w:bCs/>
          <w:color w:val="FF6600"/>
          <w:kern w:val="0"/>
          <w:sz w:val="28"/>
          <w:szCs w:val="28"/>
        </w:rPr>
      </w:pPr>
      <w:r>
        <w:rPr>
          <w:rFonts w:ascii="微软雅黑" w:eastAsia="微软雅黑" w:hAnsi="微软雅黑" w:cs="宋体" w:hint="eastAsia"/>
          <w:b/>
          <w:bCs/>
          <w:color w:val="FF6600"/>
          <w:kern w:val="0"/>
          <w:sz w:val="28"/>
          <w:szCs w:val="28"/>
        </w:rPr>
        <w:t>2</w:t>
      </w:r>
      <w:r>
        <w:rPr>
          <w:rFonts w:ascii="微软雅黑" w:eastAsia="微软雅黑" w:hAnsi="微软雅黑" w:cs="宋体"/>
          <w:b/>
          <w:bCs/>
          <w:color w:val="FF6600"/>
          <w:kern w:val="0"/>
          <w:sz w:val="28"/>
          <w:szCs w:val="28"/>
        </w:rPr>
        <w:t>02</w:t>
      </w:r>
      <w:r w:rsidR="0010047F">
        <w:rPr>
          <w:rFonts w:ascii="微软雅黑" w:eastAsia="微软雅黑" w:hAnsi="微软雅黑" w:cs="宋体" w:hint="eastAsia"/>
          <w:b/>
          <w:bCs/>
          <w:color w:val="FF6600"/>
          <w:kern w:val="0"/>
          <w:sz w:val="28"/>
          <w:szCs w:val="28"/>
        </w:rPr>
        <w:t>5</w:t>
      </w:r>
      <w:r>
        <w:rPr>
          <w:rFonts w:ascii="微软雅黑" w:eastAsia="微软雅黑" w:hAnsi="微软雅黑" w:cs="宋体" w:hint="eastAsia"/>
          <w:b/>
          <w:bCs/>
          <w:color w:val="FF6600"/>
          <w:kern w:val="0"/>
          <w:sz w:val="28"/>
          <w:szCs w:val="28"/>
        </w:rPr>
        <w:t>年“分子植物”科学国际会议招商联系人：</w:t>
      </w:r>
    </w:p>
    <w:p w14:paraId="7CDF35B4" w14:textId="77777777" w:rsidR="000D7DF8" w:rsidRDefault="00AA0C79">
      <w:pPr>
        <w:spacing w:line="480" w:lineRule="exact"/>
        <w:rPr>
          <w:rFonts w:ascii="微软雅黑" w:eastAsia="微软雅黑" w:hAnsi="微软雅黑" w:cs="宋体" w:hint="eastAsia"/>
          <w:b/>
          <w:bCs/>
          <w:color w:val="FF6600"/>
          <w:kern w:val="0"/>
          <w:sz w:val="28"/>
          <w:szCs w:val="28"/>
        </w:rPr>
      </w:pPr>
      <w:r>
        <w:rPr>
          <w:rFonts w:ascii="微软雅黑" w:eastAsia="微软雅黑" w:hAnsi="微软雅黑" w:hint="eastAsia"/>
          <w:color w:val="000000"/>
          <w:sz w:val="28"/>
          <w:szCs w:val="28"/>
        </w:rPr>
        <w:t>吴东妮：</w:t>
      </w:r>
      <w:r>
        <w:rPr>
          <w:rFonts w:ascii="微软雅黑" w:eastAsia="微软雅黑" w:hAnsi="微软雅黑"/>
          <w:color w:val="000000"/>
          <w:sz w:val="28"/>
          <w:szCs w:val="28"/>
        </w:rPr>
        <w:t>021-5492</w:t>
      </w:r>
      <w:r>
        <w:rPr>
          <w:rFonts w:ascii="微软雅黑" w:eastAsia="微软雅黑" w:hAnsi="微软雅黑" w:hint="eastAsia"/>
          <w:color w:val="000000"/>
          <w:sz w:val="28"/>
          <w:szCs w:val="28"/>
        </w:rPr>
        <w:t>0958，18801771028</w:t>
      </w:r>
      <w:r>
        <w:rPr>
          <w:rFonts w:ascii="微软雅黑" w:eastAsia="微软雅黑" w:hAnsi="微软雅黑"/>
          <w:color w:val="000000"/>
          <w:sz w:val="28"/>
          <w:szCs w:val="28"/>
        </w:rPr>
        <w:t xml:space="preserve">; </w:t>
      </w:r>
      <w:r>
        <w:rPr>
          <w:rFonts w:ascii="微软雅黑" w:eastAsia="微软雅黑" w:hAnsi="微软雅黑" w:hint="eastAsia"/>
          <w:color w:val="000000"/>
          <w:sz w:val="28"/>
          <w:szCs w:val="28"/>
        </w:rPr>
        <w:t>dnwu</w:t>
      </w:r>
      <w:r>
        <w:rPr>
          <w:rFonts w:ascii="微软雅黑" w:eastAsia="微软雅黑" w:hAnsi="微软雅黑"/>
          <w:color w:val="000000"/>
          <w:sz w:val="28"/>
          <w:szCs w:val="28"/>
        </w:rPr>
        <w:t>@sibs.ac.cn</w:t>
      </w:r>
    </w:p>
    <w:p w14:paraId="1A1C2EE8" w14:textId="31EEBE1A" w:rsidR="000D7DF8" w:rsidRDefault="00AA0C79">
      <w:pPr>
        <w:jc w:val="left"/>
        <w:rPr>
          <w:rFonts w:ascii="微软雅黑" w:eastAsia="微软雅黑" w:hAnsi="微软雅黑" w:hint="eastAsia"/>
          <w:sz w:val="28"/>
          <w:szCs w:val="28"/>
        </w:rPr>
        <w:sectPr w:rsidR="000D7DF8" w:rsidSect="001A617C">
          <w:type w:val="continuous"/>
          <w:pgSz w:w="11906" w:h="16838"/>
          <w:pgMar w:top="1440" w:right="1800" w:bottom="1440" w:left="1800" w:header="851" w:footer="992" w:gutter="0"/>
          <w:cols w:space="425"/>
          <w:docGrid w:type="lines" w:linePitch="312"/>
        </w:sectPr>
      </w:pPr>
      <w:r>
        <w:rPr>
          <w:rFonts w:ascii="微软雅黑" w:eastAsia="微软雅黑" w:hAnsi="微软雅黑" w:hint="eastAsia"/>
          <w:sz w:val="28"/>
          <w:szCs w:val="28"/>
        </w:rPr>
        <w:t>地址：中国上海市枫林路</w:t>
      </w:r>
      <w:r>
        <w:rPr>
          <w:rFonts w:ascii="微软雅黑" w:eastAsia="微软雅黑" w:hAnsi="微软雅黑"/>
          <w:sz w:val="28"/>
          <w:szCs w:val="28"/>
        </w:rPr>
        <w:t>3</w:t>
      </w:r>
      <w:r>
        <w:rPr>
          <w:rFonts w:ascii="微软雅黑" w:eastAsia="微软雅黑" w:hAnsi="微软雅黑" w:hint="eastAsia"/>
          <w:sz w:val="28"/>
          <w:szCs w:val="28"/>
        </w:rPr>
        <w:t>00号</w:t>
      </w:r>
      <w:r>
        <w:rPr>
          <w:rFonts w:ascii="微软雅黑" w:eastAsia="微软雅黑" w:hAnsi="微软雅黑"/>
          <w:sz w:val="28"/>
          <w:szCs w:val="28"/>
        </w:rPr>
        <w:t>3</w:t>
      </w:r>
      <w:r>
        <w:rPr>
          <w:rFonts w:ascii="微软雅黑" w:eastAsia="微软雅黑" w:hAnsi="微软雅黑" w:hint="eastAsia"/>
          <w:sz w:val="28"/>
          <w:szCs w:val="28"/>
        </w:rPr>
        <w:t>号楼20</w:t>
      </w:r>
      <w:r w:rsidR="00135ABD">
        <w:rPr>
          <w:rFonts w:ascii="微软雅黑" w:eastAsia="微软雅黑" w:hAnsi="微软雅黑"/>
          <w:sz w:val="28"/>
          <w:szCs w:val="28"/>
        </w:rPr>
        <w:t>5</w:t>
      </w:r>
      <w:r>
        <w:rPr>
          <w:rFonts w:ascii="微软雅黑" w:eastAsia="微软雅黑" w:hAnsi="微软雅黑" w:hint="eastAsia"/>
          <w:sz w:val="28"/>
          <w:szCs w:val="28"/>
        </w:rPr>
        <w:t>室</w:t>
      </w:r>
      <w:r>
        <w:rPr>
          <w:rFonts w:ascii="微软雅黑" w:eastAsia="微软雅黑" w:hAnsi="微软雅黑"/>
          <w:sz w:val="28"/>
          <w:szCs w:val="28"/>
        </w:rPr>
        <w:t xml:space="preserve">  </w:t>
      </w:r>
      <w:r>
        <w:rPr>
          <w:rFonts w:ascii="微软雅黑" w:eastAsia="微软雅黑" w:hAnsi="微软雅黑" w:hint="eastAsia"/>
          <w:sz w:val="28"/>
          <w:szCs w:val="28"/>
        </w:rPr>
        <w:t>邮编：</w:t>
      </w:r>
      <w:r>
        <w:rPr>
          <w:rFonts w:ascii="微软雅黑" w:eastAsia="微软雅黑" w:hAnsi="微软雅黑"/>
          <w:sz w:val="28"/>
          <w:szCs w:val="28"/>
        </w:rPr>
        <w:t>20003</w:t>
      </w:r>
      <w:r>
        <w:rPr>
          <w:rFonts w:ascii="微软雅黑" w:eastAsia="微软雅黑" w:hAnsi="微软雅黑" w:hint="eastAsia"/>
          <w:sz w:val="28"/>
          <w:szCs w:val="28"/>
        </w:rPr>
        <w:t>2</w:t>
      </w:r>
    </w:p>
    <w:p w14:paraId="46403F24" w14:textId="51841F95" w:rsidR="000D7DF8" w:rsidRDefault="002963AF">
      <w:pPr>
        <w:spacing w:beforeLines="50" w:before="156" w:afterLines="100" w:after="312" w:line="240" w:lineRule="atLeast"/>
        <w:jc w:val="center"/>
        <w:rPr>
          <w:rFonts w:ascii="微软雅黑" w:eastAsia="微软雅黑" w:hAnsi="微软雅黑" w:cs="Arial" w:hint="eastAsia"/>
          <w:sz w:val="32"/>
          <w:szCs w:val="32"/>
        </w:rPr>
      </w:pPr>
      <w:r>
        <w:rPr>
          <w:rFonts w:ascii="微软雅黑" w:eastAsia="微软雅黑" w:hAnsi="微软雅黑" w:cs="Arial" w:hint="eastAsia"/>
          <w:bCs/>
          <w:sz w:val="32"/>
          <w:szCs w:val="32"/>
        </w:rPr>
        <w:t>2</w:t>
      </w:r>
      <w:r>
        <w:rPr>
          <w:rFonts w:ascii="微软雅黑" w:eastAsia="微软雅黑" w:hAnsi="微软雅黑" w:cs="Arial"/>
          <w:bCs/>
          <w:sz w:val="32"/>
          <w:szCs w:val="32"/>
        </w:rPr>
        <w:t>02</w:t>
      </w:r>
      <w:r w:rsidR="0010047F">
        <w:rPr>
          <w:rFonts w:ascii="微软雅黑" w:eastAsia="微软雅黑" w:hAnsi="微软雅黑" w:cs="Arial" w:hint="eastAsia"/>
          <w:bCs/>
          <w:sz w:val="32"/>
          <w:szCs w:val="32"/>
        </w:rPr>
        <w:t>5</w:t>
      </w:r>
      <w:r w:rsidR="00135ABD">
        <w:rPr>
          <w:rFonts w:ascii="微软雅黑" w:eastAsia="微软雅黑" w:hAnsi="微软雅黑" w:cs="Arial" w:hint="eastAsia"/>
          <w:bCs/>
          <w:sz w:val="32"/>
          <w:szCs w:val="32"/>
        </w:rPr>
        <w:t>年</w:t>
      </w:r>
      <w:r>
        <w:rPr>
          <w:rFonts w:ascii="微软雅黑" w:eastAsia="微软雅黑" w:hAnsi="微软雅黑" w:cs="Arial" w:hint="eastAsia"/>
          <w:bCs/>
          <w:sz w:val="32"/>
          <w:szCs w:val="32"/>
        </w:rPr>
        <w:t>“分子植物”科学国际会议参展单位意向登记表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350"/>
        <w:gridCol w:w="3009"/>
        <w:gridCol w:w="1338"/>
        <w:gridCol w:w="3559"/>
      </w:tblGrid>
      <w:tr w:rsidR="000D7DF8" w14:paraId="00E96BE8" w14:textId="77777777">
        <w:trPr>
          <w:cantSplit/>
          <w:trHeight w:val="605"/>
          <w:jc w:val="center"/>
        </w:trPr>
        <w:tc>
          <w:tcPr>
            <w:tcW w:w="1948" w:type="dxa"/>
            <w:gridSpan w:val="2"/>
            <w:vAlign w:val="center"/>
          </w:tcPr>
          <w:p w14:paraId="29C31F25" w14:textId="77777777" w:rsidR="000D7DF8" w:rsidRDefault="00AA0C79">
            <w:pPr>
              <w:jc w:val="center"/>
              <w:rPr>
                <w:rFonts w:ascii="微软雅黑" w:eastAsia="微软雅黑" w:hAnsi="微软雅黑" w:hint="eastAsia"/>
                <w:sz w:val="24"/>
                <w:szCs w:val="24"/>
              </w:rPr>
            </w:pPr>
            <w:r>
              <w:rPr>
                <w:rFonts w:ascii="微软雅黑" w:eastAsia="微软雅黑" w:hAnsi="微软雅黑" w:hint="eastAsia"/>
                <w:sz w:val="24"/>
                <w:szCs w:val="24"/>
              </w:rPr>
              <w:t>单位名称</w:t>
            </w:r>
          </w:p>
        </w:tc>
        <w:tc>
          <w:tcPr>
            <w:tcW w:w="3009" w:type="dxa"/>
            <w:vAlign w:val="center"/>
          </w:tcPr>
          <w:p w14:paraId="3D8EAAD4" w14:textId="77777777" w:rsidR="000D7DF8" w:rsidRDefault="000D7DF8">
            <w:pPr>
              <w:jc w:val="center"/>
              <w:rPr>
                <w:rFonts w:ascii="微软雅黑" w:eastAsia="微软雅黑" w:hAnsi="微软雅黑" w:hint="eastAsia"/>
                <w:sz w:val="24"/>
                <w:szCs w:val="24"/>
              </w:rPr>
            </w:pPr>
          </w:p>
        </w:tc>
        <w:tc>
          <w:tcPr>
            <w:tcW w:w="1338" w:type="dxa"/>
            <w:vAlign w:val="center"/>
          </w:tcPr>
          <w:p w14:paraId="253C5F6F" w14:textId="77777777" w:rsidR="000D7DF8" w:rsidRDefault="00AA0C79">
            <w:pPr>
              <w:jc w:val="center"/>
              <w:rPr>
                <w:rFonts w:ascii="微软雅黑" w:eastAsia="微软雅黑" w:hAnsi="微软雅黑" w:hint="eastAsia"/>
                <w:sz w:val="24"/>
                <w:szCs w:val="24"/>
              </w:rPr>
            </w:pPr>
            <w:r>
              <w:rPr>
                <w:rFonts w:ascii="微软雅黑" w:eastAsia="微软雅黑" w:hAnsi="微软雅黑" w:hint="eastAsia"/>
                <w:sz w:val="24"/>
                <w:szCs w:val="24"/>
              </w:rPr>
              <w:t>联系人</w:t>
            </w:r>
          </w:p>
        </w:tc>
        <w:tc>
          <w:tcPr>
            <w:tcW w:w="3559" w:type="dxa"/>
            <w:vAlign w:val="center"/>
          </w:tcPr>
          <w:p w14:paraId="1825E5B1" w14:textId="77777777" w:rsidR="000D7DF8" w:rsidRDefault="000D7DF8">
            <w:pPr>
              <w:jc w:val="center"/>
              <w:rPr>
                <w:rFonts w:ascii="微软雅黑" w:eastAsia="微软雅黑" w:hAnsi="微软雅黑" w:hint="eastAsia"/>
                <w:sz w:val="24"/>
                <w:szCs w:val="24"/>
              </w:rPr>
            </w:pPr>
          </w:p>
        </w:tc>
      </w:tr>
      <w:tr w:rsidR="000D7DF8" w14:paraId="1757CCFD" w14:textId="77777777">
        <w:trPr>
          <w:cantSplit/>
          <w:trHeight w:val="613"/>
          <w:jc w:val="center"/>
        </w:trPr>
        <w:tc>
          <w:tcPr>
            <w:tcW w:w="1948" w:type="dxa"/>
            <w:gridSpan w:val="2"/>
            <w:vAlign w:val="center"/>
          </w:tcPr>
          <w:p w14:paraId="15DD4407" w14:textId="77777777" w:rsidR="000D7DF8" w:rsidRDefault="00AA0C79">
            <w:pPr>
              <w:jc w:val="center"/>
              <w:rPr>
                <w:rFonts w:ascii="微软雅黑" w:eastAsia="微软雅黑" w:hAnsi="微软雅黑" w:hint="eastAsia"/>
                <w:sz w:val="24"/>
                <w:szCs w:val="24"/>
              </w:rPr>
            </w:pPr>
            <w:r>
              <w:rPr>
                <w:rFonts w:ascii="微软雅黑" w:eastAsia="微软雅黑" w:hAnsi="微软雅黑" w:hint="eastAsia"/>
                <w:sz w:val="24"/>
                <w:szCs w:val="24"/>
              </w:rPr>
              <w:t>地址</w:t>
            </w:r>
          </w:p>
        </w:tc>
        <w:tc>
          <w:tcPr>
            <w:tcW w:w="3009" w:type="dxa"/>
            <w:vAlign w:val="center"/>
          </w:tcPr>
          <w:p w14:paraId="6487827B" w14:textId="77777777" w:rsidR="000D7DF8" w:rsidRDefault="000D7DF8">
            <w:pPr>
              <w:jc w:val="center"/>
              <w:rPr>
                <w:rFonts w:ascii="微软雅黑" w:eastAsia="微软雅黑" w:hAnsi="微软雅黑" w:hint="eastAsia"/>
                <w:sz w:val="24"/>
                <w:szCs w:val="24"/>
              </w:rPr>
            </w:pPr>
          </w:p>
        </w:tc>
        <w:tc>
          <w:tcPr>
            <w:tcW w:w="1338" w:type="dxa"/>
            <w:vAlign w:val="center"/>
          </w:tcPr>
          <w:p w14:paraId="3DA58808" w14:textId="77777777" w:rsidR="000D7DF8" w:rsidRDefault="00AA0C79">
            <w:pPr>
              <w:jc w:val="center"/>
              <w:rPr>
                <w:rFonts w:ascii="微软雅黑" w:eastAsia="微软雅黑" w:hAnsi="微软雅黑" w:hint="eastAsia"/>
                <w:sz w:val="24"/>
                <w:szCs w:val="24"/>
              </w:rPr>
            </w:pPr>
            <w:r>
              <w:rPr>
                <w:rFonts w:ascii="微软雅黑" w:eastAsia="微软雅黑" w:hAnsi="微软雅黑" w:hint="eastAsia"/>
                <w:sz w:val="24"/>
                <w:szCs w:val="24"/>
              </w:rPr>
              <w:t>邮编</w:t>
            </w:r>
          </w:p>
        </w:tc>
        <w:tc>
          <w:tcPr>
            <w:tcW w:w="3559" w:type="dxa"/>
            <w:vAlign w:val="center"/>
          </w:tcPr>
          <w:p w14:paraId="126066E3" w14:textId="77777777" w:rsidR="000D7DF8" w:rsidRDefault="000D7DF8">
            <w:pPr>
              <w:jc w:val="center"/>
              <w:rPr>
                <w:rFonts w:ascii="微软雅黑" w:eastAsia="微软雅黑" w:hAnsi="微软雅黑" w:hint="eastAsia"/>
                <w:sz w:val="24"/>
                <w:szCs w:val="24"/>
              </w:rPr>
            </w:pPr>
          </w:p>
        </w:tc>
      </w:tr>
      <w:tr w:rsidR="000D7DF8" w14:paraId="3F55C253" w14:textId="77777777">
        <w:trPr>
          <w:trHeight w:val="607"/>
          <w:jc w:val="center"/>
        </w:trPr>
        <w:tc>
          <w:tcPr>
            <w:tcW w:w="1948" w:type="dxa"/>
            <w:gridSpan w:val="2"/>
            <w:vAlign w:val="center"/>
          </w:tcPr>
          <w:p w14:paraId="1E5FB412" w14:textId="77777777" w:rsidR="000D7DF8" w:rsidRDefault="00AA0C79">
            <w:pPr>
              <w:jc w:val="center"/>
              <w:rPr>
                <w:rFonts w:ascii="微软雅黑" w:eastAsia="微软雅黑" w:hAnsi="微软雅黑" w:hint="eastAsia"/>
                <w:sz w:val="24"/>
                <w:szCs w:val="24"/>
              </w:rPr>
            </w:pPr>
            <w:r>
              <w:rPr>
                <w:rFonts w:ascii="微软雅黑" w:eastAsia="微软雅黑" w:hAnsi="微软雅黑" w:hint="eastAsia"/>
                <w:sz w:val="24"/>
                <w:szCs w:val="24"/>
              </w:rPr>
              <w:t>电话</w:t>
            </w:r>
          </w:p>
        </w:tc>
        <w:tc>
          <w:tcPr>
            <w:tcW w:w="3009" w:type="dxa"/>
            <w:vAlign w:val="center"/>
          </w:tcPr>
          <w:p w14:paraId="588BC5D1" w14:textId="77777777" w:rsidR="000D7DF8" w:rsidRDefault="000D7DF8">
            <w:pPr>
              <w:ind w:firstLineChars="350" w:firstLine="840"/>
              <w:rPr>
                <w:rFonts w:ascii="微软雅黑" w:eastAsia="微软雅黑" w:hAnsi="微软雅黑" w:hint="eastAsia"/>
                <w:sz w:val="24"/>
                <w:szCs w:val="24"/>
              </w:rPr>
            </w:pPr>
          </w:p>
        </w:tc>
        <w:tc>
          <w:tcPr>
            <w:tcW w:w="1338" w:type="dxa"/>
            <w:vAlign w:val="center"/>
          </w:tcPr>
          <w:p w14:paraId="0530D45F" w14:textId="77777777" w:rsidR="000D7DF8" w:rsidRDefault="00AA0C79">
            <w:pPr>
              <w:jc w:val="center"/>
              <w:rPr>
                <w:rFonts w:ascii="微软雅黑" w:eastAsia="微软雅黑" w:hAnsi="微软雅黑" w:hint="eastAsia"/>
                <w:sz w:val="24"/>
                <w:szCs w:val="24"/>
              </w:rPr>
            </w:pPr>
            <w:r>
              <w:rPr>
                <w:rFonts w:ascii="微软雅黑" w:eastAsia="微软雅黑" w:hAnsi="微软雅黑" w:hint="eastAsia"/>
                <w:sz w:val="24"/>
                <w:szCs w:val="24"/>
              </w:rPr>
              <w:t>传真</w:t>
            </w:r>
          </w:p>
        </w:tc>
        <w:tc>
          <w:tcPr>
            <w:tcW w:w="3559" w:type="dxa"/>
            <w:vAlign w:val="center"/>
          </w:tcPr>
          <w:p w14:paraId="3D4FF423" w14:textId="77777777" w:rsidR="000D7DF8" w:rsidRDefault="000D7DF8">
            <w:pPr>
              <w:jc w:val="center"/>
              <w:rPr>
                <w:rFonts w:ascii="微软雅黑" w:eastAsia="微软雅黑" w:hAnsi="微软雅黑" w:hint="eastAsia"/>
                <w:sz w:val="24"/>
                <w:szCs w:val="24"/>
              </w:rPr>
            </w:pPr>
          </w:p>
        </w:tc>
      </w:tr>
      <w:tr w:rsidR="000D7DF8" w14:paraId="737CCC21" w14:textId="77777777">
        <w:trPr>
          <w:cantSplit/>
          <w:trHeight w:val="614"/>
          <w:jc w:val="center"/>
        </w:trPr>
        <w:tc>
          <w:tcPr>
            <w:tcW w:w="1948" w:type="dxa"/>
            <w:gridSpan w:val="2"/>
            <w:vAlign w:val="center"/>
          </w:tcPr>
          <w:p w14:paraId="580CBB4C" w14:textId="77777777" w:rsidR="000D7DF8" w:rsidRDefault="00AA0C79">
            <w:pPr>
              <w:jc w:val="center"/>
              <w:rPr>
                <w:rFonts w:ascii="微软雅黑" w:eastAsia="微软雅黑" w:hAnsi="微软雅黑" w:hint="eastAsia"/>
                <w:sz w:val="24"/>
                <w:szCs w:val="24"/>
              </w:rPr>
            </w:pPr>
            <w:r>
              <w:rPr>
                <w:rFonts w:ascii="微软雅黑" w:eastAsia="微软雅黑" w:hAnsi="微软雅黑" w:hint="eastAsia"/>
                <w:sz w:val="24"/>
                <w:szCs w:val="24"/>
              </w:rPr>
              <w:t>手机</w:t>
            </w:r>
          </w:p>
        </w:tc>
        <w:tc>
          <w:tcPr>
            <w:tcW w:w="3009" w:type="dxa"/>
            <w:vAlign w:val="center"/>
          </w:tcPr>
          <w:p w14:paraId="7B7A47F2" w14:textId="77777777" w:rsidR="000D7DF8" w:rsidRDefault="000D7DF8">
            <w:pPr>
              <w:ind w:firstLineChars="350" w:firstLine="840"/>
              <w:rPr>
                <w:rFonts w:ascii="微软雅黑" w:eastAsia="微软雅黑" w:hAnsi="微软雅黑" w:hint="eastAsia"/>
                <w:sz w:val="24"/>
                <w:szCs w:val="24"/>
              </w:rPr>
            </w:pPr>
          </w:p>
        </w:tc>
        <w:tc>
          <w:tcPr>
            <w:tcW w:w="1338" w:type="dxa"/>
            <w:vAlign w:val="center"/>
          </w:tcPr>
          <w:p w14:paraId="1D26F9FD" w14:textId="77777777" w:rsidR="000D7DF8" w:rsidRDefault="00AA0C79">
            <w:pPr>
              <w:jc w:val="center"/>
              <w:rPr>
                <w:rFonts w:ascii="微软雅黑" w:eastAsia="微软雅黑" w:hAnsi="微软雅黑" w:hint="eastAsia"/>
                <w:sz w:val="24"/>
                <w:szCs w:val="24"/>
              </w:rPr>
            </w:pPr>
            <w:r>
              <w:rPr>
                <w:rFonts w:ascii="微软雅黑" w:eastAsia="微软雅黑" w:hAnsi="微软雅黑"/>
                <w:sz w:val="24"/>
                <w:szCs w:val="24"/>
              </w:rPr>
              <w:t>E-mail</w:t>
            </w:r>
          </w:p>
        </w:tc>
        <w:tc>
          <w:tcPr>
            <w:tcW w:w="3559" w:type="dxa"/>
            <w:vAlign w:val="center"/>
          </w:tcPr>
          <w:p w14:paraId="7B51281D" w14:textId="77777777" w:rsidR="000D7DF8" w:rsidRDefault="000D7DF8">
            <w:pPr>
              <w:jc w:val="center"/>
              <w:rPr>
                <w:rFonts w:ascii="微软雅黑" w:eastAsia="微软雅黑" w:hAnsi="微软雅黑" w:hint="eastAsia"/>
                <w:sz w:val="24"/>
                <w:szCs w:val="24"/>
              </w:rPr>
            </w:pPr>
          </w:p>
        </w:tc>
      </w:tr>
      <w:tr w:rsidR="000D7DF8" w14:paraId="3400FF67" w14:textId="77777777">
        <w:trPr>
          <w:cantSplit/>
          <w:trHeight w:val="622"/>
          <w:jc w:val="center"/>
        </w:trPr>
        <w:tc>
          <w:tcPr>
            <w:tcW w:w="1948" w:type="dxa"/>
            <w:gridSpan w:val="2"/>
            <w:vAlign w:val="center"/>
          </w:tcPr>
          <w:p w14:paraId="15B007E6" w14:textId="77777777" w:rsidR="000D7DF8" w:rsidRDefault="00AA0C79">
            <w:pPr>
              <w:jc w:val="center"/>
              <w:rPr>
                <w:rFonts w:ascii="微软雅黑" w:eastAsia="微软雅黑" w:hAnsi="微软雅黑" w:hint="eastAsia"/>
                <w:sz w:val="24"/>
                <w:szCs w:val="24"/>
              </w:rPr>
            </w:pPr>
            <w:r>
              <w:rPr>
                <w:rFonts w:ascii="微软雅黑" w:eastAsia="微软雅黑" w:hAnsi="微软雅黑" w:hint="eastAsia"/>
                <w:sz w:val="24"/>
                <w:szCs w:val="24"/>
              </w:rPr>
              <w:t>参展人员姓名</w:t>
            </w:r>
          </w:p>
        </w:tc>
        <w:tc>
          <w:tcPr>
            <w:tcW w:w="7906" w:type="dxa"/>
            <w:gridSpan w:val="3"/>
            <w:vAlign w:val="center"/>
          </w:tcPr>
          <w:p w14:paraId="1D2BCA6A" w14:textId="77777777" w:rsidR="000D7DF8" w:rsidRDefault="000D7DF8">
            <w:pPr>
              <w:jc w:val="center"/>
              <w:rPr>
                <w:rFonts w:ascii="微软雅黑" w:eastAsia="微软雅黑" w:hAnsi="微软雅黑" w:hint="eastAsia"/>
                <w:sz w:val="24"/>
                <w:szCs w:val="24"/>
              </w:rPr>
            </w:pPr>
          </w:p>
        </w:tc>
      </w:tr>
      <w:tr w:rsidR="000D7DF8" w14:paraId="1725F799" w14:textId="77777777">
        <w:trPr>
          <w:cantSplit/>
          <w:trHeight w:val="798"/>
          <w:jc w:val="center"/>
        </w:trPr>
        <w:tc>
          <w:tcPr>
            <w:tcW w:w="1948" w:type="dxa"/>
            <w:gridSpan w:val="2"/>
            <w:vAlign w:val="center"/>
          </w:tcPr>
          <w:p w14:paraId="2552E36B" w14:textId="77777777" w:rsidR="000D7DF8" w:rsidRDefault="00AA0C79">
            <w:pPr>
              <w:jc w:val="center"/>
              <w:rPr>
                <w:rFonts w:ascii="微软雅黑" w:eastAsia="微软雅黑" w:hAnsi="微软雅黑" w:hint="eastAsia"/>
                <w:sz w:val="24"/>
                <w:szCs w:val="24"/>
              </w:rPr>
            </w:pPr>
            <w:r>
              <w:rPr>
                <w:rFonts w:ascii="微软雅黑" w:eastAsia="微软雅黑" w:hAnsi="微软雅黑" w:hint="eastAsia"/>
                <w:sz w:val="24"/>
                <w:szCs w:val="24"/>
              </w:rPr>
              <w:t>参展项目</w:t>
            </w:r>
          </w:p>
        </w:tc>
        <w:tc>
          <w:tcPr>
            <w:tcW w:w="7906" w:type="dxa"/>
            <w:gridSpan w:val="3"/>
            <w:vAlign w:val="center"/>
          </w:tcPr>
          <w:p w14:paraId="77EB40E8" w14:textId="77777777" w:rsidR="000D7DF8" w:rsidRDefault="000D7DF8">
            <w:pPr>
              <w:ind w:firstLineChars="100" w:firstLine="240"/>
              <w:jc w:val="center"/>
              <w:rPr>
                <w:rFonts w:ascii="微软雅黑" w:eastAsia="微软雅黑" w:hAnsi="微软雅黑" w:hint="eastAsia"/>
                <w:sz w:val="24"/>
                <w:szCs w:val="24"/>
              </w:rPr>
            </w:pPr>
          </w:p>
        </w:tc>
      </w:tr>
      <w:tr w:rsidR="000D7DF8" w14:paraId="36A0B90A" w14:textId="77777777">
        <w:trPr>
          <w:cantSplit/>
          <w:trHeight w:val="608"/>
          <w:jc w:val="center"/>
        </w:trPr>
        <w:tc>
          <w:tcPr>
            <w:tcW w:w="1948" w:type="dxa"/>
            <w:gridSpan w:val="2"/>
            <w:vAlign w:val="center"/>
          </w:tcPr>
          <w:p w14:paraId="2698710A" w14:textId="77777777" w:rsidR="000D7DF8" w:rsidRDefault="00AA0C79">
            <w:pPr>
              <w:jc w:val="center"/>
              <w:rPr>
                <w:rFonts w:ascii="微软雅黑" w:eastAsia="微软雅黑" w:hAnsi="微软雅黑" w:hint="eastAsia"/>
                <w:sz w:val="24"/>
                <w:szCs w:val="24"/>
              </w:rPr>
            </w:pPr>
            <w:r>
              <w:rPr>
                <w:rFonts w:ascii="微软雅黑" w:eastAsia="微软雅黑" w:hAnsi="微软雅黑" w:hint="eastAsia"/>
                <w:sz w:val="24"/>
                <w:szCs w:val="24"/>
              </w:rPr>
              <w:t>参展费用（元）</w:t>
            </w:r>
          </w:p>
        </w:tc>
        <w:tc>
          <w:tcPr>
            <w:tcW w:w="7906" w:type="dxa"/>
            <w:gridSpan w:val="3"/>
            <w:vAlign w:val="center"/>
          </w:tcPr>
          <w:p w14:paraId="413558E9" w14:textId="77777777" w:rsidR="000D7DF8" w:rsidRDefault="000D7DF8">
            <w:pPr>
              <w:jc w:val="center"/>
              <w:rPr>
                <w:rFonts w:ascii="微软雅黑" w:eastAsia="微软雅黑" w:hAnsi="微软雅黑" w:hint="eastAsia"/>
                <w:sz w:val="24"/>
                <w:szCs w:val="24"/>
              </w:rPr>
            </w:pPr>
          </w:p>
        </w:tc>
      </w:tr>
      <w:tr w:rsidR="000D7DF8" w14:paraId="0D0F60B3" w14:textId="77777777">
        <w:trPr>
          <w:cantSplit/>
          <w:trHeight w:val="618"/>
          <w:jc w:val="center"/>
        </w:trPr>
        <w:tc>
          <w:tcPr>
            <w:tcW w:w="1948" w:type="dxa"/>
            <w:gridSpan w:val="2"/>
            <w:vAlign w:val="center"/>
          </w:tcPr>
          <w:p w14:paraId="4EE778AB" w14:textId="77777777" w:rsidR="000D7DF8" w:rsidRDefault="00AA0C79">
            <w:pPr>
              <w:ind w:leftChars="-53" w:left="-111" w:rightChars="-65" w:right="-136"/>
              <w:jc w:val="center"/>
              <w:rPr>
                <w:rFonts w:ascii="微软雅黑" w:eastAsia="微软雅黑" w:hAnsi="微软雅黑" w:hint="eastAsia"/>
                <w:sz w:val="24"/>
                <w:szCs w:val="24"/>
              </w:rPr>
            </w:pPr>
            <w:r>
              <w:rPr>
                <w:rFonts w:ascii="微软雅黑" w:eastAsia="微软雅黑" w:hAnsi="微软雅黑" w:hint="eastAsia"/>
                <w:sz w:val="24"/>
                <w:szCs w:val="24"/>
              </w:rPr>
              <w:t>汇款方式（打√）</w:t>
            </w:r>
          </w:p>
        </w:tc>
        <w:tc>
          <w:tcPr>
            <w:tcW w:w="7906" w:type="dxa"/>
            <w:gridSpan w:val="3"/>
            <w:vAlign w:val="center"/>
          </w:tcPr>
          <w:p w14:paraId="210D0F44" w14:textId="77777777" w:rsidR="000D7DF8" w:rsidRDefault="00AA0C79">
            <w:pPr>
              <w:jc w:val="center"/>
              <w:rPr>
                <w:rFonts w:ascii="微软雅黑" w:eastAsia="微软雅黑" w:hAnsi="微软雅黑" w:hint="eastAsia"/>
                <w:sz w:val="24"/>
                <w:szCs w:val="24"/>
              </w:rPr>
            </w:pPr>
            <w:r>
              <w:rPr>
                <w:rFonts w:ascii="微软雅黑" w:eastAsia="微软雅黑" w:hAnsi="微软雅黑" w:hint="eastAsia"/>
                <w:color w:val="000000"/>
                <w:sz w:val="24"/>
                <w:szCs w:val="24"/>
              </w:rPr>
              <w:t>银行转帐</w:t>
            </w:r>
            <w:r>
              <w:rPr>
                <w:rFonts w:ascii="微软雅黑" w:eastAsia="微软雅黑" w:hAnsi="微软雅黑"/>
                <w:sz w:val="24"/>
                <w:szCs w:val="24"/>
              </w:rPr>
              <w:t xml:space="preserve">      </w:t>
            </w:r>
            <w:r>
              <w:rPr>
                <w:rFonts w:ascii="微软雅黑" w:eastAsia="微软雅黑" w:hAnsi="微软雅黑" w:hint="eastAsia"/>
                <w:sz w:val="24"/>
                <w:szCs w:val="24"/>
              </w:rPr>
              <w:t>支票</w:t>
            </w:r>
            <w:r>
              <w:rPr>
                <w:rFonts w:ascii="微软雅黑" w:eastAsia="微软雅黑" w:hAnsi="微软雅黑"/>
                <w:sz w:val="24"/>
                <w:szCs w:val="24"/>
              </w:rPr>
              <w:t xml:space="preserve">      </w:t>
            </w:r>
            <w:r>
              <w:rPr>
                <w:rFonts w:ascii="微软雅黑" w:eastAsia="微软雅黑" w:hAnsi="微软雅黑" w:hint="eastAsia"/>
                <w:sz w:val="24"/>
                <w:szCs w:val="24"/>
              </w:rPr>
              <w:t>现金</w:t>
            </w:r>
            <w:r>
              <w:rPr>
                <w:rFonts w:ascii="微软雅黑" w:eastAsia="微软雅黑" w:hAnsi="微软雅黑"/>
                <w:sz w:val="24"/>
                <w:szCs w:val="24"/>
              </w:rPr>
              <w:t xml:space="preserve">      </w:t>
            </w:r>
            <w:r>
              <w:rPr>
                <w:rFonts w:ascii="微软雅黑" w:eastAsia="微软雅黑" w:hAnsi="微软雅黑" w:hint="eastAsia"/>
                <w:sz w:val="24"/>
                <w:szCs w:val="24"/>
              </w:rPr>
              <w:t>邮局汇款</w:t>
            </w:r>
          </w:p>
        </w:tc>
      </w:tr>
      <w:tr w:rsidR="000D7DF8" w14:paraId="395BA940" w14:textId="77777777">
        <w:trPr>
          <w:cantSplit/>
          <w:trHeight w:val="1531"/>
          <w:jc w:val="center"/>
        </w:trPr>
        <w:tc>
          <w:tcPr>
            <w:tcW w:w="9854" w:type="dxa"/>
            <w:gridSpan w:val="5"/>
            <w:vAlign w:val="center"/>
          </w:tcPr>
          <w:p w14:paraId="21FD60F6" w14:textId="77777777" w:rsidR="000D7DF8" w:rsidRDefault="00AA0C79">
            <w:pPr>
              <w:rPr>
                <w:rFonts w:ascii="微软雅黑" w:eastAsia="微软雅黑" w:hAnsi="微软雅黑" w:hint="eastAsia"/>
                <w:sz w:val="24"/>
                <w:szCs w:val="24"/>
              </w:rPr>
            </w:pPr>
            <w:r>
              <w:rPr>
                <w:rFonts w:ascii="微软雅黑" w:eastAsia="微软雅黑" w:hAnsi="微软雅黑" w:hint="eastAsia"/>
                <w:sz w:val="24"/>
                <w:szCs w:val="24"/>
              </w:rPr>
              <w:t>参展单位（签字盖章）：</w:t>
            </w:r>
          </w:p>
          <w:p w14:paraId="107D7E1C" w14:textId="77777777" w:rsidR="000D7DF8" w:rsidRDefault="00AA0C79">
            <w:pPr>
              <w:ind w:firstLineChars="2250" w:firstLine="5400"/>
              <w:jc w:val="right"/>
              <w:rPr>
                <w:rFonts w:ascii="微软雅黑" w:eastAsia="微软雅黑" w:hAnsi="微软雅黑" w:hint="eastAsia"/>
                <w:sz w:val="24"/>
                <w:szCs w:val="24"/>
              </w:rPr>
            </w:pPr>
            <w:r>
              <w:rPr>
                <w:rFonts w:ascii="微软雅黑" w:eastAsia="微软雅黑" w:hAnsi="微软雅黑" w:hint="eastAsia"/>
                <w:sz w:val="24"/>
                <w:szCs w:val="24"/>
              </w:rPr>
              <w:t>年</w:t>
            </w:r>
            <w:r>
              <w:rPr>
                <w:rFonts w:ascii="微软雅黑" w:eastAsia="微软雅黑" w:hAnsi="微软雅黑"/>
                <w:sz w:val="24"/>
                <w:szCs w:val="24"/>
              </w:rPr>
              <w:t xml:space="preserve">     </w:t>
            </w:r>
            <w:r>
              <w:rPr>
                <w:rFonts w:ascii="微软雅黑" w:eastAsia="微软雅黑" w:hAnsi="微软雅黑" w:hint="eastAsia"/>
                <w:sz w:val="24"/>
                <w:szCs w:val="24"/>
              </w:rPr>
              <w:t>月</w:t>
            </w:r>
            <w:r>
              <w:rPr>
                <w:rFonts w:ascii="微软雅黑" w:eastAsia="微软雅黑" w:hAnsi="微软雅黑"/>
                <w:sz w:val="24"/>
                <w:szCs w:val="24"/>
              </w:rPr>
              <w:t xml:space="preserve">     </w:t>
            </w:r>
            <w:r>
              <w:rPr>
                <w:rFonts w:ascii="微软雅黑" w:eastAsia="微软雅黑" w:hAnsi="微软雅黑" w:hint="eastAsia"/>
                <w:sz w:val="24"/>
                <w:szCs w:val="24"/>
              </w:rPr>
              <w:t>日</w:t>
            </w:r>
          </w:p>
        </w:tc>
      </w:tr>
      <w:tr w:rsidR="000D7DF8" w14:paraId="6B593F5A" w14:textId="77777777">
        <w:trPr>
          <w:cantSplit/>
          <w:trHeight w:val="1681"/>
          <w:jc w:val="center"/>
        </w:trPr>
        <w:tc>
          <w:tcPr>
            <w:tcW w:w="9854" w:type="dxa"/>
            <w:gridSpan w:val="5"/>
            <w:vAlign w:val="center"/>
          </w:tcPr>
          <w:p w14:paraId="0C78D51E" w14:textId="77777777" w:rsidR="000D7DF8" w:rsidRDefault="00AA0C79">
            <w:pPr>
              <w:rPr>
                <w:rFonts w:ascii="微软雅黑" w:eastAsia="微软雅黑" w:hAnsi="微软雅黑" w:hint="eastAsia"/>
                <w:sz w:val="24"/>
                <w:szCs w:val="24"/>
              </w:rPr>
            </w:pPr>
            <w:r>
              <w:rPr>
                <w:rFonts w:ascii="微软雅黑" w:eastAsia="微软雅黑" w:hAnsi="微软雅黑" w:hint="eastAsia"/>
                <w:sz w:val="24"/>
                <w:szCs w:val="24"/>
              </w:rPr>
              <w:t>组委会确认（签字盖章）：</w:t>
            </w:r>
          </w:p>
          <w:p w14:paraId="1294A3B6" w14:textId="77777777" w:rsidR="000D7DF8" w:rsidRDefault="00AA0C79">
            <w:pPr>
              <w:ind w:firstLineChars="2250" w:firstLine="5400"/>
              <w:jc w:val="right"/>
              <w:rPr>
                <w:rFonts w:ascii="微软雅黑" w:eastAsia="微软雅黑" w:hAnsi="微软雅黑" w:hint="eastAsia"/>
                <w:sz w:val="24"/>
                <w:szCs w:val="24"/>
              </w:rPr>
            </w:pPr>
            <w:r>
              <w:rPr>
                <w:rFonts w:ascii="微软雅黑" w:eastAsia="微软雅黑" w:hAnsi="微软雅黑" w:hint="eastAsia"/>
                <w:sz w:val="24"/>
                <w:szCs w:val="24"/>
              </w:rPr>
              <w:t>年</w:t>
            </w:r>
            <w:r>
              <w:rPr>
                <w:rFonts w:ascii="微软雅黑" w:eastAsia="微软雅黑" w:hAnsi="微软雅黑"/>
                <w:sz w:val="24"/>
                <w:szCs w:val="24"/>
              </w:rPr>
              <w:t xml:space="preserve">     </w:t>
            </w:r>
            <w:r>
              <w:rPr>
                <w:rFonts w:ascii="微软雅黑" w:eastAsia="微软雅黑" w:hAnsi="微软雅黑" w:hint="eastAsia"/>
                <w:sz w:val="24"/>
                <w:szCs w:val="24"/>
              </w:rPr>
              <w:t>月</w:t>
            </w:r>
            <w:r>
              <w:rPr>
                <w:rFonts w:ascii="微软雅黑" w:eastAsia="微软雅黑" w:hAnsi="微软雅黑"/>
                <w:sz w:val="24"/>
                <w:szCs w:val="24"/>
              </w:rPr>
              <w:t xml:space="preserve">     </w:t>
            </w:r>
            <w:r>
              <w:rPr>
                <w:rFonts w:ascii="微软雅黑" w:eastAsia="微软雅黑" w:hAnsi="微软雅黑" w:hint="eastAsia"/>
                <w:sz w:val="24"/>
                <w:szCs w:val="24"/>
              </w:rPr>
              <w:t>日</w:t>
            </w:r>
          </w:p>
        </w:tc>
      </w:tr>
      <w:tr w:rsidR="000D7DF8" w14:paraId="5DB666A2" w14:textId="77777777">
        <w:trPr>
          <w:jc w:val="center"/>
        </w:trPr>
        <w:tc>
          <w:tcPr>
            <w:tcW w:w="598" w:type="dxa"/>
            <w:vAlign w:val="center"/>
          </w:tcPr>
          <w:p w14:paraId="59E04F6A" w14:textId="77777777" w:rsidR="000D7DF8" w:rsidRDefault="00AA0C79">
            <w:pPr>
              <w:jc w:val="center"/>
              <w:rPr>
                <w:rFonts w:ascii="微软雅黑" w:eastAsia="微软雅黑" w:hAnsi="微软雅黑" w:hint="eastAsia"/>
                <w:sz w:val="28"/>
                <w:szCs w:val="28"/>
              </w:rPr>
            </w:pPr>
            <w:r>
              <w:rPr>
                <w:rFonts w:ascii="微软雅黑" w:eastAsia="微软雅黑" w:hAnsi="微软雅黑" w:hint="eastAsia"/>
                <w:sz w:val="28"/>
                <w:szCs w:val="28"/>
              </w:rPr>
              <w:t>备</w:t>
            </w:r>
          </w:p>
          <w:p w14:paraId="0D5368C2" w14:textId="77777777" w:rsidR="000D7DF8" w:rsidRDefault="000D7DF8">
            <w:pPr>
              <w:jc w:val="center"/>
              <w:rPr>
                <w:rFonts w:ascii="微软雅黑" w:eastAsia="微软雅黑" w:hAnsi="微软雅黑" w:hint="eastAsia"/>
                <w:sz w:val="28"/>
                <w:szCs w:val="28"/>
              </w:rPr>
            </w:pPr>
          </w:p>
          <w:p w14:paraId="53E68662" w14:textId="77777777" w:rsidR="000D7DF8" w:rsidRDefault="00AA0C79">
            <w:pPr>
              <w:jc w:val="center"/>
              <w:rPr>
                <w:rFonts w:ascii="微软雅黑" w:eastAsia="微软雅黑" w:hAnsi="微软雅黑" w:hint="eastAsia"/>
                <w:sz w:val="28"/>
                <w:szCs w:val="28"/>
              </w:rPr>
            </w:pPr>
            <w:r>
              <w:rPr>
                <w:rFonts w:ascii="微软雅黑" w:eastAsia="微软雅黑" w:hAnsi="微软雅黑"/>
                <w:sz w:val="28"/>
                <w:szCs w:val="28"/>
              </w:rPr>
              <w:t xml:space="preserve">   </w:t>
            </w:r>
            <w:r>
              <w:rPr>
                <w:rFonts w:ascii="微软雅黑" w:eastAsia="微软雅黑" w:hAnsi="微软雅黑" w:hint="eastAsia"/>
                <w:sz w:val="28"/>
                <w:szCs w:val="28"/>
              </w:rPr>
              <w:t>注</w:t>
            </w:r>
          </w:p>
        </w:tc>
        <w:tc>
          <w:tcPr>
            <w:tcW w:w="9256" w:type="dxa"/>
            <w:gridSpan w:val="4"/>
            <w:vAlign w:val="center"/>
          </w:tcPr>
          <w:p w14:paraId="4DBE4860" w14:textId="5DC21AB1" w:rsidR="000D7DF8" w:rsidRDefault="00AA0C79">
            <w:pPr>
              <w:spacing w:line="276" w:lineRule="auto"/>
              <w:rPr>
                <w:rFonts w:ascii="微软雅黑" w:eastAsia="微软雅黑" w:hAnsi="微软雅黑" w:hint="eastAsia"/>
                <w:sz w:val="28"/>
                <w:szCs w:val="28"/>
              </w:rPr>
            </w:pPr>
            <w:r>
              <w:rPr>
                <w:rFonts w:ascii="微软雅黑" w:eastAsia="微软雅黑" w:hAnsi="微软雅黑"/>
                <w:sz w:val="28"/>
                <w:szCs w:val="28"/>
              </w:rPr>
              <w:t>1</w:t>
            </w:r>
            <w:r>
              <w:rPr>
                <w:rFonts w:ascii="微软雅黑" w:eastAsia="微软雅黑" w:hAnsi="微软雅黑" w:hint="eastAsia"/>
                <w:sz w:val="28"/>
                <w:szCs w:val="28"/>
              </w:rPr>
              <w:t>、请有意向参加</w:t>
            </w:r>
            <w:r w:rsidR="002963AF">
              <w:rPr>
                <w:rFonts w:ascii="微软雅黑" w:eastAsia="微软雅黑" w:hAnsi="微软雅黑" w:hint="eastAsia"/>
                <w:sz w:val="28"/>
                <w:szCs w:val="28"/>
              </w:rPr>
              <w:t>2</w:t>
            </w:r>
            <w:r w:rsidR="002963AF">
              <w:rPr>
                <w:rFonts w:ascii="微软雅黑" w:eastAsia="微软雅黑" w:hAnsi="微软雅黑"/>
                <w:sz w:val="28"/>
                <w:szCs w:val="28"/>
              </w:rPr>
              <w:t>02</w:t>
            </w:r>
            <w:r w:rsidR="0010047F">
              <w:rPr>
                <w:rFonts w:ascii="微软雅黑" w:eastAsia="微软雅黑" w:hAnsi="微软雅黑" w:hint="eastAsia"/>
                <w:sz w:val="28"/>
                <w:szCs w:val="28"/>
              </w:rPr>
              <w:t>5</w:t>
            </w:r>
            <w:r w:rsidR="00135ABD">
              <w:rPr>
                <w:rFonts w:ascii="微软雅黑" w:eastAsia="微软雅黑" w:hAnsi="微软雅黑" w:hint="eastAsia"/>
                <w:sz w:val="28"/>
                <w:szCs w:val="28"/>
              </w:rPr>
              <w:t>年</w:t>
            </w:r>
            <w:r>
              <w:rPr>
                <w:rFonts w:ascii="微软雅黑" w:eastAsia="微软雅黑" w:hAnsi="微软雅黑" w:hint="eastAsia"/>
                <w:sz w:val="28"/>
                <w:szCs w:val="28"/>
              </w:rPr>
              <w:t>“分子植物”科学国际会议的公司填好参展意向登记表发送至以下邮箱：dnwu</w:t>
            </w:r>
            <w:r>
              <w:rPr>
                <w:rFonts w:ascii="微软雅黑" w:eastAsia="微软雅黑" w:hAnsi="微软雅黑"/>
                <w:sz w:val="28"/>
                <w:szCs w:val="28"/>
              </w:rPr>
              <w:t>@sibs.ac.cn</w:t>
            </w:r>
            <w:r>
              <w:rPr>
                <w:rFonts w:ascii="微软雅黑" w:eastAsia="微软雅黑" w:hAnsi="微软雅黑" w:hint="eastAsia"/>
                <w:sz w:val="28"/>
                <w:szCs w:val="28"/>
              </w:rPr>
              <w:t>。</w:t>
            </w:r>
          </w:p>
          <w:p w14:paraId="17EB5E7F" w14:textId="0AA572E3" w:rsidR="000D7DF8" w:rsidRDefault="00AA0C79">
            <w:pPr>
              <w:spacing w:line="276" w:lineRule="auto"/>
              <w:rPr>
                <w:rFonts w:ascii="微软雅黑" w:eastAsia="微软雅黑" w:hAnsi="微软雅黑" w:hint="eastAsia"/>
                <w:sz w:val="28"/>
                <w:szCs w:val="28"/>
              </w:rPr>
            </w:pPr>
            <w:r>
              <w:rPr>
                <w:rFonts w:ascii="微软雅黑" w:eastAsia="微软雅黑" w:hAnsi="微软雅黑"/>
                <w:sz w:val="28"/>
                <w:szCs w:val="28"/>
              </w:rPr>
              <w:t>2</w:t>
            </w:r>
            <w:r>
              <w:rPr>
                <w:rFonts w:ascii="微软雅黑" w:eastAsia="微软雅黑" w:hAnsi="微软雅黑" w:hint="eastAsia"/>
                <w:sz w:val="28"/>
                <w:szCs w:val="28"/>
              </w:rPr>
              <w:t>、截止日期：</w:t>
            </w:r>
            <w:r>
              <w:rPr>
                <w:rFonts w:ascii="微软雅黑" w:eastAsia="微软雅黑" w:hAnsi="微软雅黑"/>
                <w:sz w:val="28"/>
                <w:szCs w:val="28"/>
              </w:rPr>
              <w:t>20</w:t>
            </w:r>
            <w:r>
              <w:rPr>
                <w:rFonts w:ascii="微软雅黑" w:eastAsia="微软雅黑" w:hAnsi="微软雅黑" w:hint="eastAsia"/>
                <w:sz w:val="28"/>
                <w:szCs w:val="28"/>
              </w:rPr>
              <w:t>2</w:t>
            </w:r>
            <w:r w:rsidR="0010047F">
              <w:rPr>
                <w:rFonts w:ascii="微软雅黑" w:eastAsia="微软雅黑" w:hAnsi="微软雅黑" w:hint="eastAsia"/>
                <w:sz w:val="28"/>
                <w:szCs w:val="28"/>
              </w:rPr>
              <w:t>5</w:t>
            </w:r>
            <w:r>
              <w:rPr>
                <w:rFonts w:ascii="微软雅黑" w:eastAsia="微软雅黑" w:hAnsi="微软雅黑" w:hint="eastAsia"/>
                <w:sz w:val="28"/>
                <w:szCs w:val="28"/>
              </w:rPr>
              <w:t>年</w:t>
            </w:r>
            <w:r w:rsidR="00AC1EF5">
              <w:rPr>
                <w:rFonts w:ascii="微软雅黑" w:eastAsia="微软雅黑" w:hAnsi="微软雅黑" w:hint="eastAsia"/>
                <w:sz w:val="28"/>
                <w:szCs w:val="28"/>
              </w:rPr>
              <w:t>6</w:t>
            </w:r>
            <w:r>
              <w:rPr>
                <w:rFonts w:ascii="微软雅黑" w:eastAsia="微软雅黑" w:hAnsi="微软雅黑" w:hint="eastAsia"/>
                <w:sz w:val="28"/>
                <w:szCs w:val="28"/>
              </w:rPr>
              <w:t>月</w:t>
            </w:r>
            <w:r>
              <w:rPr>
                <w:rFonts w:ascii="微软雅黑" w:eastAsia="微软雅黑" w:hAnsi="微软雅黑"/>
                <w:sz w:val="28"/>
                <w:szCs w:val="28"/>
              </w:rPr>
              <w:t>31</w:t>
            </w:r>
            <w:r>
              <w:rPr>
                <w:rFonts w:ascii="微软雅黑" w:eastAsia="微软雅黑" w:hAnsi="微软雅黑" w:hint="eastAsia"/>
                <w:sz w:val="28"/>
                <w:szCs w:val="28"/>
              </w:rPr>
              <w:t>日</w:t>
            </w:r>
          </w:p>
          <w:p w14:paraId="3B94FCE3" w14:textId="77777777" w:rsidR="000D7DF8" w:rsidRDefault="00AA0C79">
            <w:pPr>
              <w:spacing w:line="276" w:lineRule="auto"/>
              <w:rPr>
                <w:rFonts w:ascii="微软雅黑" w:eastAsia="微软雅黑" w:hAnsi="微软雅黑" w:hint="eastAsia"/>
                <w:sz w:val="28"/>
                <w:szCs w:val="28"/>
              </w:rPr>
            </w:pPr>
            <w:r>
              <w:rPr>
                <w:rFonts w:ascii="微软雅黑" w:eastAsia="微软雅黑" w:hAnsi="微软雅黑"/>
                <w:sz w:val="28"/>
                <w:szCs w:val="28"/>
              </w:rPr>
              <w:t>3</w:t>
            </w:r>
            <w:r>
              <w:rPr>
                <w:rFonts w:ascii="微软雅黑" w:eastAsia="微软雅黑" w:hAnsi="微软雅黑" w:hint="eastAsia"/>
                <w:sz w:val="28"/>
                <w:szCs w:val="28"/>
              </w:rPr>
              <w:t>、布展时间和地点详见第二轮通知</w:t>
            </w:r>
            <w:r>
              <w:rPr>
                <w:rFonts w:ascii="微软雅黑" w:eastAsia="微软雅黑" w:hAnsi="微软雅黑"/>
                <w:sz w:val="28"/>
                <w:szCs w:val="28"/>
              </w:rPr>
              <w:t xml:space="preserve"> </w:t>
            </w:r>
            <w:r>
              <w:rPr>
                <w:rFonts w:ascii="微软雅黑" w:eastAsia="微软雅黑" w:hAnsi="微软雅黑" w:hint="eastAsia"/>
                <w:sz w:val="28"/>
                <w:szCs w:val="28"/>
              </w:rPr>
              <w:t>。</w:t>
            </w:r>
            <w:r>
              <w:rPr>
                <w:rFonts w:ascii="微软雅黑" w:eastAsia="微软雅黑" w:hAnsi="微软雅黑"/>
                <w:sz w:val="28"/>
                <w:szCs w:val="28"/>
              </w:rPr>
              <w:t xml:space="preserve"> </w:t>
            </w:r>
          </w:p>
        </w:tc>
      </w:tr>
    </w:tbl>
    <w:p w14:paraId="398C2A58" w14:textId="77777777" w:rsidR="000D7DF8" w:rsidRDefault="000D7DF8">
      <w:pPr>
        <w:rPr>
          <w:rFonts w:ascii="微软雅黑" w:eastAsia="微软雅黑" w:hAnsi="微软雅黑" w:hint="eastAsia"/>
          <w:color w:val="000000"/>
          <w:szCs w:val="21"/>
        </w:rPr>
      </w:pPr>
    </w:p>
    <w:p w14:paraId="51415579" w14:textId="77777777" w:rsidR="000D7DF8" w:rsidRDefault="00AA0C79">
      <w:pPr>
        <w:spacing w:line="480" w:lineRule="exact"/>
        <w:rPr>
          <w:rFonts w:ascii="微软雅黑" w:eastAsia="微软雅黑" w:hAnsi="微软雅黑" w:hint="eastAsia"/>
          <w:color w:val="000000"/>
          <w:sz w:val="28"/>
          <w:szCs w:val="28"/>
        </w:rPr>
      </w:pPr>
      <w:r>
        <w:rPr>
          <w:rFonts w:ascii="微软雅黑" w:eastAsia="微软雅黑" w:hAnsi="微软雅黑" w:hint="eastAsia"/>
          <w:color w:val="000000"/>
          <w:sz w:val="28"/>
          <w:szCs w:val="28"/>
        </w:rPr>
        <w:t>联系人：</w:t>
      </w:r>
    </w:p>
    <w:p w14:paraId="5278E530" w14:textId="77777777" w:rsidR="000D7DF8" w:rsidRDefault="00AA0C79">
      <w:pPr>
        <w:spacing w:line="480" w:lineRule="exact"/>
        <w:rPr>
          <w:rFonts w:ascii="微软雅黑" w:eastAsia="微软雅黑" w:hAnsi="微软雅黑" w:hint="eastAsia"/>
          <w:color w:val="000000"/>
          <w:sz w:val="28"/>
          <w:szCs w:val="28"/>
        </w:rPr>
      </w:pPr>
      <w:r>
        <w:rPr>
          <w:rFonts w:ascii="微软雅黑" w:eastAsia="微软雅黑" w:hAnsi="微软雅黑" w:hint="eastAsia"/>
          <w:color w:val="000000"/>
          <w:sz w:val="28"/>
          <w:szCs w:val="28"/>
        </w:rPr>
        <w:t>吴东妮：</w:t>
      </w:r>
      <w:r>
        <w:rPr>
          <w:rFonts w:ascii="微软雅黑" w:eastAsia="微软雅黑" w:hAnsi="微软雅黑"/>
          <w:color w:val="000000"/>
          <w:sz w:val="28"/>
          <w:szCs w:val="28"/>
        </w:rPr>
        <w:t>021-5492</w:t>
      </w:r>
      <w:r>
        <w:rPr>
          <w:rFonts w:ascii="微软雅黑" w:eastAsia="微软雅黑" w:hAnsi="微软雅黑" w:hint="eastAsia"/>
          <w:color w:val="000000"/>
          <w:sz w:val="28"/>
          <w:szCs w:val="28"/>
        </w:rPr>
        <w:t>0958，18801771028</w:t>
      </w:r>
      <w:r>
        <w:rPr>
          <w:rFonts w:ascii="微软雅黑" w:eastAsia="微软雅黑" w:hAnsi="微软雅黑"/>
          <w:color w:val="000000"/>
          <w:sz w:val="28"/>
          <w:szCs w:val="28"/>
        </w:rPr>
        <w:t xml:space="preserve">; </w:t>
      </w:r>
      <w:hyperlink r:id="rId11" w:history="1">
        <w:r w:rsidR="000D7DF8">
          <w:rPr>
            <w:rStyle w:val="ae"/>
            <w:rFonts w:ascii="微软雅黑" w:eastAsia="微软雅黑" w:hAnsi="微软雅黑" w:hint="eastAsia"/>
            <w:sz w:val="28"/>
            <w:szCs w:val="28"/>
          </w:rPr>
          <w:t>dnwu</w:t>
        </w:r>
        <w:r w:rsidR="000D7DF8">
          <w:rPr>
            <w:rStyle w:val="ae"/>
            <w:rFonts w:ascii="微软雅黑" w:eastAsia="微软雅黑" w:hAnsi="微软雅黑"/>
            <w:sz w:val="28"/>
            <w:szCs w:val="28"/>
          </w:rPr>
          <w:t>@sibs.ac.cn</w:t>
        </w:r>
      </w:hyperlink>
    </w:p>
    <w:p w14:paraId="02FD414D" w14:textId="221CF7DD" w:rsidR="000D7DF8" w:rsidRDefault="00AA0C79">
      <w:pPr>
        <w:spacing w:line="480" w:lineRule="exact"/>
        <w:rPr>
          <w:rFonts w:ascii="微软雅黑" w:eastAsia="微软雅黑" w:hAnsi="微软雅黑" w:hint="eastAsia"/>
          <w:sz w:val="28"/>
          <w:szCs w:val="28"/>
        </w:rPr>
      </w:pPr>
      <w:r>
        <w:rPr>
          <w:rFonts w:ascii="微软雅黑" w:eastAsia="微软雅黑" w:hAnsi="微软雅黑" w:hint="eastAsia"/>
          <w:sz w:val="28"/>
          <w:szCs w:val="28"/>
        </w:rPr>
        <w:t>地址：上海市枫林路</w:t>
      </w:r>
      <w:r>
        <w:rPr>
          <w:rFonts w:ascii="微软雅黑" w:eastAsia="微软雅黑" w:hAnsi="微软雅黑"/>
          <w:sz w:val="28"/>
          <w:szCs w:val="28"/>
        </w:rPr>
        <w:t>3</w:t>
      </w:r>
      <w:r>
        <w:rPr>
          <w:rFonts w:ascii="微软雅黑" w:eastAsia="微软雅黑" w:hAnsi="微软雅黑" w:hint="eastAsia"/>
          <w:sz w:val="28"/>
          <w:szCs w:val="28"/>
        </w:rPr>
        <w:t>00号</w:t>
      </w:r>
      <w:r>
        <w:rPr>
          <w:rFonts w:ascii="微软雅黑" w:eastAsia="微软雅黑" w:hAnsi="微软雅黑"/>
          <w:sz w:val="28"/>
          <w:szCs w:val="28"/>
        </w:rPr>
        <w:t>3</w:t>
      </w:r>
      <w:r>
        <w:rPr>
          <w:rFonts w:ascii="微软雅黑" w:eastAsia="微软雅黑" w:hAnsi="微软雅黑" w:hint="eastAsia"/>
          <w:sz w:val="28"/>
          <w:szCs w:val="28"/>
        </w:rPr>
        <w:t>号楼20</w:t>
      </w:r>
      <w:r w:rsidR="00503D05">
        <w:rPr>
          <w:rFonts w:ascii="微软雅黑" w:eastAsia="微软雅黑" w:hAnsi="微软雅黑" w:hint="eastAsia"/>
          <w:sz w:val="28"/>
          <w:szCs w:val="28"/>
        </w:rPr>
        <w:t>5</w:t>
      </w:r>
      <w:r>
        <w:rPr>
          <w:rFonts w:ascii="微软雅黑" w:eastAsia="微软雅黑" w:hAnsi="微软雅黑" w:hint="eastAsia"/>
          <w:sz w:val="28"/>
          <w:szCs w:val="28"/>
        </w:rPr>
        <w:t>室</w:t>
      </w:r>
      <w:r>
        <w:rPr>
          <w:rFonts w:ascii="微软雅黑" w:eastAsia="微软雅黑" w:hAnsi="微软雅黑"/>
          <w:sz w:val="28"/>
          <w:szCs w:val="28"/>
        </w:rPr>
        <w:t xml:space="preserve">    </w:t>
      </w:r>
      <w:r>
        <w:rPr>
          <w:rFonts w:ascii="微软雅黑" w:eastAsia="微软雅黑" w:hAnsi="微软雅黑" w:hint="eastAsia"/>
          <w:sz w:val="28"/>
          <w:szCs w:val="28"/>
        </w:rPr>
        <w:t>邮编：</w:t>
      </w:r>
      <w:r>
        <w:rPr>
          <w:rFonts w:ascii="微软雅黑" w:eastAsia="微软雅黑" w:hAnsi="微软雅黑"/>
          <w:sz w:val="28"/>
          <w:szCs w:val="28"/>
        </w:rPr>
        <w:t>20003</w:t>
      </w:r>
      <w:r>
        <w:rPr>
          <w:rFonts w:ascii="微软雅黑" w:eastAsia="微软雅黑" w:hAnsi="微软雅黑" w:hint="eastAsia"/>
          <w:sz w:val="28"/>
          <w:szCs w:val="28"/>
        </w:rPr>
        <w:t>2</w:t>
      </w:r>
    </w:p>
    <w:sectPr w:rsidR="000D7DF8">
      <w:pgSz w:w="11906" w:h="16838"/>
      <w:pgMar w:top="77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DFC9" w14:textId="77777777" w:rsidR="00624EF5" w:rsidRDefault="00624EF5" w:rsidP="00135ABD">
      <w:r>
        <w:separator/>
      </w:r>
    </w:p>
  </w:endnote>
  <w:endnote w:type="continuationSeparator" w:id="0">
    <w:p w14:paraId="527BCAE7" w14:textId="77777777" w:rsidR="00624EF5" w:rsidRDefault="00624EF5" w:rsidP="0013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868DC" w14:textId="77777777" w:rsidR="00624EF5" w:rsidRDefault="00624EF5" w:rsidP="00135ABD">
      <w:r>
        <w:separator/>
      </w:r>
    </w:p>
  </w:footnote>
  <w:footnote w:type="continuationSeparator" w:id="0">
    <w:p w14:paraId="6B9AAE0D" w14:textId="77777777" w:rsidR="00624EF5" w:rsidRDefault="00624EF5" w:rsidP="00135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7801"/>
    <w:multiLevelType w:val="multilevel"/>
    <w:tmpl w:val="1CBF78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8576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kMDcwYjFiMTRiODIzNjk5NzNiYWI5NzU3NDRkZGUifQ=="/>
  </w:docVars>
  <w:rsids>
    <w:rsidRoot w:val="00430792"/>
    <w:rsid w:val="0000680D"/>
    <w:rsid w:val="000155FE"/>
    <w:rsid w:val="00025FB5"/>
    <w:rsid w:val="0003013A"/>
    <w:rsid w:val="00042C32"/>
    <w:rsid w:val="00043714"/>
    <w:rsid w:val="0008079A"/>
    <w:rsid w:val="00085532"/>
    <w:rsid w:val="000A7128"/>
    <w:rsid w:val="000A74A7"/>
    <w:rsid w:val="000C5EE9"/>
    <w:rsid w:val="000D1343"/>
    <w:rsid w:val="000D39D1"/>
    <w:rsid w:val="000D7DF8"/>
    <w:rsid w:val="0010047F"/>
    <w:rsid w:val="00104F86"/>
    <w:rsid w:val="001220A6"/>
    <w:rsid w:val="00126BB8"/>
    <w:rsid w:val="00135ABD"/>
    <w:rsid w:val="00170327"/>
    <w:rsid w:val="00180961"/>
    <w:rsid w:val="001837BA"/>
    <w:rsid w:val="0018583E"/>
    <w:rsid w:val="00186549"/>
    <w:rsid w:val="001A1400"/>
    <w:rsid w:val="001A617C"/>
    <w:rsid w:val="001C0842"/>
    <w:rsid w:val="001C695E"/>
    <w:rsid w:val="001C7BF3"/>
    <w:rsid w:val="001D17A2"/>
    <w:rsid w:val="001E6832"/>
    <w:rsid w:val="00202D62"/>
    <w:rsid w:val="00203AF8"/>
    <w:rsid w:val="002075F0"/>
    <w:rsid w:val="00214755"/>
    <w:rsid w:val="00232243"/>
    <w:rsid w:val="002327EB"/>
    <w:rsid w:val="00232ECD"/>
    <w:rsid w:val="0023426A"/>
    <w:rsid w:val="00234B3A"/>
    <w:rsid w:val="00292BAE"/>
    <w:rsid w:val="002952A2"/>
    <w:rsid w:val="002955F9"/>
    <w:rsid w:val="002963AF"/>
    <w:rsid w:val="002A3EE8"/>
    <w:rsid w:val="002D06B0"/>
    <w:rsid w:val="002F3CD8"/>
    <w:rsid w:val="00324D9F"/>
    <w:rsid w:val="003442D8"/>
    <w:rsid w:val="00344D5A"/>
    <w:rsid w:val="0035577C"/>
    <w:rsid w:val="0035797C"/>
    <w:rsid w:val="00367B93"/>
    <w:rsid w:val="0037421C"/>
    <w:rsid w:val="00377B75"/>
    <w:rsid w:val="00395845"/>
    <w:rsid w:val="003A01FF"/>
    <w:rsid w:val="003B6045"/>
    <w:rsid w:val="003F379D"/>
    <w:rsid w:val="004146F2"/>
    <w:rsid w:val="00430792"/>
    <w:rsid w:val="00434A3C"/>
    <w:rsid w:val="00443A9F"/>
    <w:rsid w:val="0044417A"/>
    <w:rsid w:val="00444745"/>
    <w:rsid w:val="00446F1E"/>
    <w:rsid w:val="00452DF5"/>
    <w:rsid w:val="00462872"/>
    <w:rsid w:val="00480903"/>
    <w:rsid w:val="004A3C0D"/>
    <w:rsid w:val="004B0641"/>
    <w:rsid w:val="004C7A6A"/>
    <w:rsid w:val="004D18F6"/>
    <w:rsid w:val="004D65E2"/>
    <w:rsid w:val="004F6AA6"/>
    <w:rsid w:val="00503D05"/>
    <w:rsid w:val="005278E5"/>
    <w:rsid w:val="005318AA"/>
    <w:rsid w:val="00534BEB"/>
    <w:rsid w:val="00537EB3"/>
    <w:rsid w:val="00547A07"/>
    <w:rsid w:val="00571379"/>
    <w:rsid w:val="00574731"/>
    <w:rsid w:val="005C1B6F"/>
    <w:rsid w:val="005D24BC"/>
    <w:rsid w:val="00604981"/>
    <w:rsid w:val="006067DC"/>
    <w:rsid w:val="0061204A"/>
    <w:rsid w:val="006233A6"/>
    <w:rsid w:val="00624EF5"/>
    <w:rsid w:val="00626462"/>
    <w:rsid w:val="006543A2"/>
    <w:rsid w:val="006A79C2"/>
    <w:rsid w:val="006B0F3B"/>
    <w:rsid w:val="006D4CAC"/>
    <w:rsid w:val="006D6CB7"/>
    <w:rsid w:val="006D7504"/>
    <w:rsid w:val="006F48A8"/>
    <w:rsid w:val="00742646"/>
    <w:rsid w:val="00753585"/>
    <w:rsid w:val="007814AD"/>
    <w:rsid w:val="00796725"/>
    <w:rsid w:val="007B2A6E"/>
    <w:rsid w:val="007D452C"/>
    <w:rsid w:val="007D7ED2"/>
    <w:rsid w:val="007F0AAC"/>
    <w:rsid w:val="007F26CD"/>
    <w:rsid w:val="007F38F2"/>
    <w:rsid w:val="007F5BA7"/>
    <w:rsid w:val="008039AA"/>
    <w:rsid w:val="00804AF9"/>
    <w:rsid w:val="00813E7B"/>
    <w:rsid w:val="00815525"/>
    <w:rsid w:val="008276F4"/>
    <w:rsid w:val="00833652"/>
    <w:rsid w:val="008401EC"/>
    <w:rsid w:val="00846ABD"/>
    <w:rsid w:val="00851C11"/>
    <w:rsid w:val="0085379C"/>
    <w:rsid w:val="0085795C"/>
    <w:rsid w:val="0087076D"/>
    <w:rsid w:val="00882C43"/>
    <w:rsid w:val="00893B1A"/>
    <w:rsid w:val="008A02C9"/>
    <w:rsid w:val="008A093E"/>
    <w:rsid w:val="008E1905"/>
    <w:rsid w:val="008F4741"/>
    <w:rsid w:val="00901CC6"/>
    <w:rsid w:val="00902BA4"/>
    <w:rsid w:val="00914596"/>
    <w:rsid w:val="00943786"/>
    <w:rsid w:val="00944F22"/>
    <w:rsid w:val="00950568"/>
    <w:rsid w:val="00953378"/>
    <w:rsid w:val="00965B95"/>
    <w:rsid w:val="009778D7"/>
    <w:rsid w:val="00981AA6"/>
    <w:rsid w:val="00982057"/>
    <w:rsid w:val="00987F7D"/>
    <w:rsid w:val="00994880"/>
    <w:rsid w:val="009A02CE"/>
    <w:rsid w:val="009A2137"/>
    <w:rsid w:val="009B267B"/>
    <w:rsid w:val="009C3216"/>
    <w:rsid w:val="009D0E4F"/>
    <w:rsid w:val="009D1C63"/>
    <w:rsid w:val="009E50B7"/>
    <w:rsid w:val="009F1D3B"/>
    <w:rsid w:val="009F4CE4"/>
    <w:rsid w:val="00A1688C"/>
    <w:rsid w:val="00A17F08"/>
    <w:rsid w:val="00A22743"/>
    <w:rsid w:val="00A2653C"/>
    <w:rsid w:val="00A4393C"/>
    <w:rsid w:val="00A4431F"/>
    <w:rsid w:val="00A44763"/>
    <w:rsid w:val="00A45148"/>
    <w:rsid w:val="00A71F55"/>
    <w:rsid w:val="00A80ACF"/>
    <w:rsid w:val="00A952B8"/>
    <w:rsid w:val="00A971CD"/>
    <w:rsid w:val="00AA0C79"/>
    <w:rsid w:val="00AA368E"/>
    <w:rsid w:val="00AA4C2E"/>
    <w:rsid w:val="00AB0E88"/>
    <w:rsid w:val="00AB249C"/>
    <w:rsid w:val="00AC1EF5"/>
    <w:rsid w:val="00AC4207"/>
    <w:rsid w:val="00AD7222"/>
    <w:rsid w:val="00B124F1"/>
    <w:rsid w:val="00B208A5"/>
    <w:rsid w:val="00B24753"/>
    <w:rsid w:val="00B24BE7"/>
    <w:rsid w:val="00B32002"/>
    <w:rsid w:val="00B423B6"/>
    <w:rsid w:val="00B71DCD"/>
    <w:rsid w:val="00B72D1D"/>
    <w:rsid w:val="00B85AB6"/>
    <w:rsid w:val="00B860CA"/>
    <w:rsid w:val="00B902D2"/>
    <w:rsid w:val="00B912DD"/>
    <w:rsid w:val="00BA2088"/>
    <w:rsid w:val="00BA3701"/>
    <w:rsid w:val="00BA7E6E"/>
    <w:rsid w:val="00BB7893"/>
    <w:rsid w:val="00BD1238"/>
    <w:rsid w:val="00BD7EBB"/>
    <w:rsid w:val="00BE3E8B"/>
    <w:rsid w:val="00BF057B"/>
    <w:rsid w:val="00C04F14"/>
    <w:rsid w:val="00C35101"/>
    <w:rsid w:val="00C41E5E"/>
    <w:rsid w:val="00C50E58"/>
    <w:rsid w:val="00C64F8F"/>
    <w:rsid w:val="00C65AFC"/>
    <w:rsid w:val="00C82386"/>
    <w:rsid w:val="00C910AC"/>
    <w:rsid w:val="00C91A77"/>
    <w:rsid w:val="00CA3455"/>
    <w:rsid w:val="00CB3D12"/>
    <w:rsid w:val="00CD7E7A"/>
    <w:rsid w:val="00CE3D83"/>
    <w:rsid w:val="00CE7169"/>
    <w:rsid w:val="00D078DC"/>
    <w:rsid w:val="00D45531"/>
    <w:rsid w:val="00D52040"/>
    <w:rsid w:val="00D640BB"/>
    <w:rsid w:val="00D724D0"/>
    <w:rsid w:val="00D85AD3"/>
    <w:rsid w:val="00DA39B1"/>
    <w:rsid w:val="00DB1E5D"/>
    <w:rsid w:val="00DB6384"/>
    <w:rsid w:val="00DC1836"/>
    <w:rsid w:val="00DE3F7A"/>
    <w:rsid w:val="00DE44A8"/>
    <w:rsid w:val="00DF5378"/>
    <w:rsid w:val="00E15BFA"/>
    <w:rsid w:val="00E232B8"/>
    <w:rsid w:val="00E80699"/>
    <w:rsid w:val="00E90107"/>
    <w:rsid w:val="00EA04E6"/>
    <w:rsid w:val="00EA231F"/>
    <w:rsid w:val="00EC3883"/>
    <w:rsid w:val="00ED1B9D"/>
    <w:rsid w:val="00EE5258"/>
    <w:rsid w:val="00F021A1"/>
    <w:rsid w:val="00F131C8"/>
    <w:rsid w:val="00F238AA"/>
    <w:rsid w:val="00F404EB"/>
    <w:rsid w:val="00F41708"/>
    <w:rsid w:val="00F46CE4"/>
    <w:rsid w:val="00F50540"/>
    <w:rsid w:val="00F5133A"/>
    <w:rsid w:val="00F51B40"/>
    <w:rsid w:val="00F563BC"/>
    <w:rsid w:val="00F66385"/>
    <w:rsid w:val="00F85D0A"/>
    <w:rsid w:val="00F95E5C"/>
    <w:rsid w:val="00FB1FDE"/>
    <w:rsid w:val="00FC093F"/>
    <w:rsid w:val="00FD38D7"/>
    <w:rsid w:val="00FE6687"/>
    <w:rsid w:val="00FF10EA"/>
    <w:rsid w:val="04064899"/>
    <w:rsid w:val="163A44C4"/>
    <w:rsid w:val="332A3375"/>
    <w:rsid w:val="38A96416"/>
    <w:rsid w:val="3FC9462F"/>
    <w:rsid w:val="55332D63"/>
    <w:rsid w:val="55E13CAB"/>
    <w:rsid w:val="6988439D"/>
    <w:rsid w:val="6AF70774"/>
    <w:rsid w:val="6FFC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744DE9E"/>
  <w15:docId w15:val="{3FE623A8-A3AE-4BF0-BA7A-D3BAF10A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semiHidden/>
    <w:qFormat/>
    <w:pPr>
      <w:tabs>
        <w:tab w:val="center" w:pos="4153"/>
        <w:tab w:val="right" w:pos="8306"/>
      </w:tabs>
      <w:snapToGrid w:val="0"/>
      <w:jc w:val="left"/>
    </w:pPr>
    <w:rPr>
      <w:sz w:val="18"/>
      <w:szCs w:val="18"/>
    </w:rPr>
  </w:style>
  <w:style w:type="paragraph" w:styleId="a7">
    <w:name w:val="header"/>
    <w:basedOn w:val="a"/>
    <w:link w:val="a8"/>
    <w:uiPriority w:val="99"/>
    <w:semiHidden/>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99"/>
    <w:qFormat/>
    <w:rPr>
      <w:rFonts w:cs="Times New Roman"/>
      <w:b/>
      <w:bCs/>
    </w:rPr>
  </w:style>
  <w:style w:type="character" w:styleId="ac">
    <w:name w:val="FollowedHyperlink"/>
    <w:basedOn w:val="a0"/>
    <w:uiPriority w:val="99"/>
    <w:semiHidden/>
    <w:unhideWhenUsed/>
    <w:qFormat/>
    <w:rPr>
      <w:color w:val="800080"/>
      <w:u w:val="single"/>
    </w:rPr>
  </w:style>
  <w:style w:type="character" w:styleId="ad">
    <w:name w:val="Emphasis"/>
    <w:basedOn w:val="a0"/>
    <w:uiPriority w:val="99"/>
    <w:qFormat/>
    <w:locked/>
    <w:rPr>
      <w:rFonts w:cs="Times New Roman"/>
      <w:i/>
      <w:iCs/>
    </w:rPr>
  </w:style>
  <w:style w:type="character" w:styleId="ae">
    <w:name w:val="Hyperlink"/>
    <w:basedOn w:val="a0"/>
    <w:uiPriority w:val="99"/>
    <w:qFormat/>
    <w:rPr>
      <w:rFonts w:cs="Times New Roman"/>
      <w:color w:val="0000FF"/>
      <w:u w:val="single"/>
    </w:rPr>
  </w:style>
  <w:style w:type="paragraph" w:styleId="af">
    <w:name w:val="List Paragraph"/>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qFormat/>
    <w:rPr>
      <w:rFonts w:cs="Times New Roman"/>
    </w:rPr>
  </w:style>
  <w:style w:type="character" w:customStyle="1" w:styleId="a8">
    <w:name w:val="页眉 字符"/>
    <w:basedOn w:val="a0"/>
    <w:link w:val="a7"/>
    <w:uiPriority w:val="99"/>
    <w:semiHidden/>
    <w:qFormat/>
    <w:locked/>
    <w:rPr>
      <w:rFonts w:cs="Times New Roman"/>
      <w:sz w:val="18"/>
      <w:szCs w:val="18"/>
    </w:rPr>
  </w:style>
  <w:style w:type="character" w:customStyle="1" w:styleId="a6">
    <w:name w:val="页脚 字符"/>
    <w:basedOn w:val="a0"/>
    <w:link w:val="a5"/>
    <w:uiPriority w:val="99"/>
    <w:semiHidden/>
    <w:qFormat/>
    <w:locked/>
    <w:rPr>
      <w:rFonts w:cs="Times New Roman"/>
      <w:sz w:val="18"/>
      <w:szCs w:val="18"/>
    </w:rPr>
  </w:style>
  <w:style w:type="character" w:customStyle="1" w:styleId="a4">
    <w:name w:val="批注框文本 字符"/>
    <w:basedOn w:val="a0"/>
    <w:link w:val="a3"/>
    <w:uiPriority w:val="99"/>
    <w:semiHidden/>
    <w:qFormat/>
    <w:locked/>
    <w:rPr>
      <w:rFonts w:cs="Times New Roman"/>
      <w:sz w:val="2"/>
    </w:rPr>
  </w:style>
  <w:style w:type="paragraph" w:customStyle="1" w:styleId="p0">
    <w:name w:val="p0"/>
    <w:basedOn w:val="a"/>
    <w:uiPriority w:val="99"/>
    <w:qFormat/>
    <w:pPr>
      <w:widowControl/>
    </w:pPr>
    <w:rPr>
      <w:rFonts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78509">
      <w:bodyDiv w:val="1"/>
      <w:marLeft w:val="0"/>
      <w:marRight w:val="0"/>
      <w:marTop w:val="0"/>
      <w:marBottom w:val="0"/>
      <w:divBdr>
        <w:top w:val="none" w:sz="0" w:space="0" w:color="auto"/>
        <w:left w:val="none" w:sz="0" w:space="0" w:color="auto"/>
        <w:bottom w:val="none" w:sz="0" w:space="0" w:color="auto"/>
        <w:right w:val="none" w:sz="0" w:space="0" w:color="auto"/>
      </w:divBdr>
    </w:div>
    <w:div w:id="1080057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jy@sibs.ac.cn" TargetMode="External"/><Relationship Id="rId5" Type="http://schemas.openxmlformats.org/officeDocument/2006/relationships/footnotes" Target="footnotes.xml"/><Relationship Id="rId10" Type="http://schemas.openxmlformats.org/officeDocument/2006/relationships/hyperlink" Target="mailto:dnwu@sibs.ac.cn" TargetMode="Externa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492</Words>
  <Characters>2807</Characters>
  <Application>Microsoft Office Word</Application>
  <DocSecurity>0</DocSecurity>
  <Lines>23</Lines>
  <Paragraphs>6</Paragraphs>
  <ScaleCrop>false</ScaleCrop>
  <Company>Molecular Plant</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招商指南</dc:title>
  <dc:creator>Molecular Plant</dc:creator>
  <cp:lastModifiedBy>hankfield zhu</cp:lastModifiedBy>
  <cp:revision>7</cp:revision>
  <cp:lastPrinted>2015-12-25T05:43:00Z</cp:lastPrinted>
  <dcterms:created xsi:type="dcterms:W3CDTF">2025-03-24T08:53:00Z</dcterms:created>
  <dcterms:modified xsi:type="dcterms:W3CDTF">2025-06-03T03:02:00Z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839D54618D8646CB875F1DB531946A47_13</vt:lpwstr>
  </property>
  <property fmtid="{D5CDD505-2E9C-101B-9397-08002B2CF9AE}" pid="4" name="GrammarlyDocumentId">
    <vt:lpwstr>cc5ff404836127c071cb681eacdd82e3f16a10edc81c038cd05913ba99577ef4</vt:lpwstr>
  </property>
</Properties>
</file>